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45A7F" w:rsidRDefault="00A831DC" w:rsidP="008E1552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 w:rsidRPr="00625128">
              <w:rPr>
                <w:b/>
              </w:rPr>
              <w:t>нефте</w:t>
            </w:r>
            <w:r w:rsidR="00A01125" w:rsidRPr="00625128">
              <w:rPr>
                <w:b/>
              </w:rPr>
              <w:t>провода федерального значения</w:t>
            </w:r>
            <w:r w:rsidR="00AE322A" w:rsidRPr="00625128">
              <w:rPr>
                <w:b/>
              </w:rPr>
              <w:t xml:space="preserve"> </w:t>
            </w:r>
            <w:r w:rsidR="006D00FE" w:rsidRPr="00625128">
              <w:rPr>
                <w:b/>
              </w:rPr>
              <w:br/>
            </w:r>
            <w:r w:rsidR="00545A7F" w:rsidRPr="00545A7F">
              <w:rPr>
                <w:b/>
              </w:rPr>
              <w:t xml:space="preserve">«Магистральный нефтепровод Анжеро-Судженск-Красноярск, </w:t>
            </w:r>
            <w:proofErr w:type="spellStart"/>
            <w:r w:rsidR="00545A7F" w:rsidRPr="00545A7F">
              <w:rPr>
                <w:b/>
              </w:rPr>
              <w:t>Ду</w:t>
            </w:r>
            <w:proofErr w:type="spellEnd"/>
            <w:r w:rsidR="00545A7F" w:rsidRPr="00545A7F">
              <w:rPr>
                <w:b/>
              </w:rPr>
              <w:t xml:space="preserve"> 1000 мм, 275,566 - 590,515 км, резервная нитка река Енисей. Замена трубы на участке 506 км - 510 км. Красноярское РНУ. Реконструкция</w:t>
            </w:r>
            <w:r w:rsidR="00545A7F">
              <w:rPr>
                <w:b/>
              </w:rPr>
              <w:t>»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320D0A" w:rsidRPr="009547E8" w:rsidTr="00BB2589">
        <w:tc>
          <w:tcPr>
            <w:tcW w:w="642" w:type="dxa"/>
            <w:vMerge w:val="restart"/>
            <w:vAlign w:val="center"/>
          </w:tcPr>
          <w:p w:rsidR="00320D0A" w:rsidRDefault="00320D0A" w:rsidP="00765D70"/>
          <w:p w:rsidR="00320D0A" w:rsidRPr="009547E8" w:rsidRDefault="00320D0A" w:rsidP="00FF191C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320D0A" w:rsidRPr="008E1552" w:rsidRDefault="00320D0A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320D0A" w:rsidRPr="008E1552" w:rsidRDefault="00320D0A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24:24:0101003:515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Россия, Красноярский край, Манский район, участок № 53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24:24:0101003:516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Россия, Красноярский край, Манский район, район д. Кускун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24:24:0000000:146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Красноярский край, Манский район, Кускун-Шалинское-Нарва, на участке от строящейся автомобильной дороги М-53 "Байкал" до Транссибирской железной дороги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24:24:0101003:119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Красноярский край, р-н Манский, д. Кускун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24:24:0000000:115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Красноярский край, р-н Манский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24:24:0101003:14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Красноярский край, р-н Манский, д. Кускун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24:24:0000000:116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Красноярский край, р-н Манский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24:24:0000000:2500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 xml:space="preserve">Россия, Красноярский край, Манский район, </w:t>
            </w:r>
            <w:proofErr w:type="spellStart"/>
            <w:r w:rsidRPr="00545A7F">
              <w:t>Манское</w:t>
            </w:r>
            <w:proofErr w:type="spellEnd"/>
            <w:r w:rsidRPr="00545A7F">
              <w:t xml:space="preserve"> лесничество, Шалинское сельское участковое лесничество, АОЗТ совхоз "Первомайский" в кварталах: №№ 9 (часть выделов 9, 10, 11, 14), 28 (часть</w:t>
            </w:r>
          </w:p>
        </w:tc>
      </w:tr>
      <w:tr w:rsidR="00545A7F" w:rsidRPr="009547E8" w:rsidTr="00623284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autoSpaceDE w:val="0"/>
              <w:autoSpaceDN w:val="0"/>
              <w:adjustRightInd w:val="0"/>
              <w:jc w:val="center"/>
            </w:pPr>
            <w:r w:rsidRPr="00545A7F">
              <w:t>24:24:0000000:2431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выделов 2, 3), 29 (часть выделов 1, 3, 4, 5, 6, 7), 30 (части выделов 1, 2, 3, 4, 16), 31 (части выделов 1, 2, 3,</w:t>
            </w:r>
          </w:p>
        </w:tc>
      </w:tr>
      <w:tr w:rsidR="00545A7F" w:rsidRPr="009547E8" w:rsidTr="00A11AE6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24:24:0101002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Россия, Красноярский край, Манский район</w:t>
            </w:r>
          </w:p>
        </w:tc>
      </w:tr>
      <w:tr w:rsidR="00545A7F" w:rsidRPr="009547E8" w:rsidTr="00A11AE6">
        <w:tc>
          <w:tcPr>
            <w:tcW w:w="642" w:type="dxa"/>
            <w:vMerge/>
            <w:vAlign w:val="center"/>
          </w:tcPr>
          <w:p w:rsidR="00545A7F" w:rsidRPr="009547E8" w:rsidRDefault="00545A7F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545A7F" w:rsidRPr="00545A7F" w:rsidRDefault="00545A7F" w:rsidP="00545A7F">
            <w:pPr>
              <w:jc w:val="center"/>
            </w:pPr>
            <w:r w:rsidRPr="00545A7F">
              <w:t>24:24:0101003</w:t>
            </w:r>
          </w:p>
        </w:tc>
        <w:tc>
          <w:tcPr>
            <w:tcW w:w="6769" w:type="dxa"/>
            <w:shd w:val="clear" w:color="auto" w:fill="auto"/>
          </w:tcPr>
          <w:p w:rsidR="00545A7F" w:rsidRPr="00545A7F" w:rsidRDefault="00545A7F" w:rsidP="00545A7F">
            <w:pPr>
              <w:jc w:val="center"/>
            </w:pPr>
            <w:r w:rsidRPr="00545A7F">
              <w:t>Россия, Красноярский край, Манский район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E2789" w:rsidRDefault="00BE2789" w:rsidP="00BE2789">
            <w:pPr>
              <w:jc w:val="center"/>
              <w:rPr>
                <w:shd w:val="clear" w:color="auto" w:fill="FFFFFF"/>
              </w:rPr>
            </w:pPr>
          </w:p>
          <w:p w:rsidR="001E3789" w:rsidRPr="001E3789" w:rsidRDefault="001E3789" w:rsidP="00545A7F">
            <w:pPr>
              <w:jc w:val="center"/>
              <w:rPr>
                <w:shd w:val="clear" w:color="auto" w:fill="FFFFFF"/>
              </w:rPr>
            </w:pPr>
            <w:r w:rsidRPr="001E3789">
              <w:rPr>
                <w:shd w:val="clear" w:color="auto" w:fill="FFFFFF"/>
              </w:rPr>
              <w:t xml:space="preserve">Администрация </w:t>
            </w:r>
            <w:r w:rsidR="00545A7F">
              <w:rPr>
                <w:shd w:val="clear" w:color="auto" w:fill="FFFFFF"/>
              </w:rPr>
              <w:t xml:space="preserve">МО </w:t>
            </w:r>
            <w:r w:rsidR="00545A7F" w:rsidRPr="00545A7F">
              <w:rPr>
                <w:shd w:val="clear" w:color="auto" w:fill="FFFFFF"/>
              </w:rPr>
              <w:t xml:space="preserve">Первоманский сельсовет Манского района </w:t>
            </w:r>
            <w:r w:rsidR="00545A7F" w:rsidRPr="00545A7F">
              <w:rPr>
                <w:shd w:val="clear" w:color="auto" w:fill="FFFFFF"/>
              </w:rPr>
              <w:br/>
              <w:t xml:space="preserve">Красноярского края </w:t>
            </w:r>
          </w:p>
          <w:p w:rsidR="00545A7F" w:rsidRDefault="00545A7F" w:rsidP="001E37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45A7F">
              <w:rPr>
                <w:shd w:val="clear" w:color="auto" w:fill="FFFFFF"/>
              </w:rPr>
              <w:t>663502, Красноярский край, Манский район, п. Первоманск, ул. Крупской, д.9</w:t>
            </w:r>
          </w:p>
          <w:p w:rsidR="008B40FE" w:rsidRPr="00BE366B" w:rsidRDefault="008B40FE" w:rsidP="001E37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почта: </w:t>
            </w:r>
            <w:r w:rsidR="00545A7F" w:rsidRPr="00545A7F">
              <w:rPr>
                <w:shd w:val="clear" w:color="auto" w:fill="FFFFFF"/>
              </w:rPr>
              <w:t>pervoms2012@mail.ru</w:t>
            </w:r>
          </w:p>
          <w:p w:rsidR="006D00FE" w:rsidRPr="00BE366B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тел.:</w:t>
            </w:r>
            <w:r w:rsidR="008E1552" w:rsidRPr="00BE366B">
              <w:rPr>
                <w:shd w:val="clear" w:color="auto" w:fill="FFFFFF"/>
              </w:rPr>
              <w:t xml:space="preserve"> </w:t>
            </w:r>
            <w:r w:rsidR="00545A7F" w:rsidRPr="00545A7F">
              <w:rPr>
                <w:shd w:val="clear" w:color="auto" w:fill="FFFFFF"/>
              </w:rPr>
              <w:t>+7 (39149) 36-2-22, +7 (39149) 36-1-46, +7 (39149) 36-1-66</w:t>
            </w:r>
          </w:p>
          <w:p w:rsidR="00625128" w:rsidRDefault="008B40FE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Режим работы: </w:t>
            </w:r>
            <w:r w:rsidR="00182D1F" w:rsidRPr="00BE366B">
              <w:rPr>
                <w:shd w:val="clear" w:color="auto" w:fill="FFFFFF"/>
              </w:rPr>
              <w:t>по предварительной записи</w:t>
            </w:r>
          </w:p>
          <w:p w:rsidR="00625128" w:rsidRPr="00BE366B" w:rsidRDefault="00625128" w:rsidP="006D00FE">
            <w:pPr>
              <w:pStyle w:val="a3"/>
              <w:ind w:left="0"/>
              <w:rPr>
                <w:shd w:val="clear" w:color="auto" w:fill="FFFFFF"/>
              </w:rPr>
            </w:pP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Default="008E570B" w:rsidP="008B40FE">
            <w:pPr>
              <w:pStyle w:val="a3"/>
              <w:ind w:left="0"/>
              <w:jc w:val="center"/>
            </w:pPr>
            <w:hyperlink r:id="rId6" w:history="1">
              <w:r w:rsidR="00545A7F" w:rsidRPr="00FD270D">
                <w:rPr>
                  <w:rStyle w:val="a7"/>
                </w:rPr>
                <w:t>minenergo@minenergo.gov.ru</w:t>
              </w:r>
            </w:hyperlink>
          </w:p>
          <w:p w:rsidR="00545A7F" w:rsidRPr="00A36A53" w:rsidRDefault="00545A7F" w:rsidP="008B40FE">
            <w:pPr>
              <w:pStyle w:val="a3"/>
              <w:ind w:left="0"/>
              <w:jc w:val="center"/>
            </w:pP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1E3789" w:rsidRDefault="008B40FE" w:rsidP="00BE366B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545A7F">
              <w:rPr>
                <w:rFonts w:eastAsia="Franklin Gothic Book"/>
                <w:lang w:eastAsia="en-US"/>
              </w:rPr>
              <w:t>04.06.2025 №115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  <w:r w:rsidR="001512FE">
              <w:rPr>
                <w:rFonts w:eastAsia="Franklin Gothic Book"/>
                <w:lang w:eastAsia="en-US"/>
              </w:rPr>
              <w:br/>
            </w:r>
            <w:r w:rsidR="00AE322A" w:rsidRPr="00AE322A">
              <w:rPr>
                <w:rFonts w:eastAsia="Franklin Gothic Book"/>
                <w:lang w:eastAsia="en-US"/>
              </w:rPr>
              <w:t>«</w:t>
            </w:r>
            <w:r w:rsidR="00545A7F" w:rsidRPr="00545A7F">
              <w:rPr>
                <w:rFonts w:eastAsia="Franklin Gothic Book"/>
                <w:lang w:eastAsia="en-US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Анжеро-Судженск-Красноярск, </w:t>
            </w:r>
            <w:proofErr w:type="spellStart"/>
            <w:r w:rsidR="00545A7F" w:rsidRPr="00545A7F">
              <w:rPr>
                <w:rFonts w:eastAsia="Franklin Gothic Book"/>
                <w:lang w:eastAsia="en-US"/>
              </w:rPr>
              <w:t>Ду</w:t>
            </w:r>
            <w:proofErr w:type="spellEnd"/>
            <w:r w:rsidR="00545A7F" w:rsidRPr="00545A7F">
              <w:rPr>
                <w:rFonts w:eastAsia="Franklin Gothic Book"/>
                <w:lang w:eastAsia="en-US"/>
              </w:rPr>
              <w:t xml:space="preserve"> 1000 мм, 275,566 - 590,515 км, резервная нитка река Енисей. Замена трубы на участке 506 км - 510 км. Красноярское РНУ. Реконструкция</w:t>
            </w:r>
            <w:r w:rsidR="001E3789">
              <w:rPr>
                <w:rFonts w:eastAsia="Franklin Gothic Book"/>
                <w:lang w:eastAsia="en-US"/>
              </w:rPr>
              <w:t xml:space="preserve">» </w:t>
            </w:r>
          </w:p>
          <w:p w:rsidR="008B40FE" w:rsidRPr="00360F88" w:rsidRDefault="008B40FE" w:rsidP="00BE366B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E570B" w:rsidP="004751D8">
            <w:pPr>
              <w:pStyle w:val="a3"/>
              <w:numPr>
                <w:ilvl w:val="0"/>
                <w:numId w:val="12"/>
              </w:numPr>
              <w:jc w:val="center"/>
            </w:pPr>
            <w:hyperlink r:id="rId7" w:history="1">
              <w:r w:rsidR="00545A7F" w:rsidRPr="00FD270D">
                <w:rPr>
                  <w:rStyle w:val="a7"/>
                  <w:lang w:val="en-US"/>
                </w:rPr>
                <w:t>https</w:t>
              </w:r>
              <w:r w:rsidR="00545A7F" w:rsidRPr="00FD270D">
                <w:rPr>
                  <w:rStyle w:val="a7"/>
                </w:rPr>
                <w:t>://</w:t>
              </w:r>
              <w:proofErr w:type="spellStart"/>
              <w:r w:rsidR="00545A7F" w:rsidRPr="00FD270D">
                <w:rPr>
                  <w:rStyle w:val="a7"/>
                  <w:lang w:val="en-US"/>
                </w:rPr>
                <w:t>minenergo</w:t>
              </w:r>
              <w:proofErr w:type="spellEnd"/>
              <w:r w:rsidR="00545A7F" w:rsidRPr="00FD270D">
                <w:rPr>
                  <w:rStyle w:val="a7"/>
                </w:rPr>
                <w:t>.</w:t>
              </w:r>
              <w:proofErr w:type="spellStart"/>
              <w:r w:rsidR="00545A7F" w:rsidRPr="00FD270D">
                <w:rPr>
                  <w:rStyle w:val="a7"/>
                  <w:lang w:val="en-US"/>
                </w:rPr>
                <w:t>gov</w:t>
              </w:r>
              <w:proofErr w:type="spellEnd"/>
              <w:r w:rsidR="00545A7F" w:rsidRPr="00FD270D">
                <w:rPr>
                  <w:rStyle w:val="a7"/>
                </w:rPr>
                <w:t>.</w:t>
              </w:r>
              <w:proofErr w:type="spellStart"/>
              <w:r w:rsidR="00545A7F" w:rsidRPr="00FD270D">
                <w:rPr>
                  <w:rStyle w:val="a7"/>
                  <w:lang w:val="en-US"/>
                </w:rPr>
                <w:t>ru</w:t>
              </w:r>
              <w:proofErr w:type="spellEnd"/>
              <w:r w:rsidR="00545A7F" w:rsidRPr="00FD270D">
                <w:rPr>
                  <w:rStyle w:val="a7"/>
                </w:rPr>
                <w:t>/</w:t>
              </w:r>
            </w:hyperlink>
          </w:p>
          <w:p w:rsidR="00545A7F" w:rsidRDefault="00545A7F" w:rsidP="00545A7F">
            <w:pPr>
              <w:pStyle w:val="a3"/>
              <w:numPr>
                <w:ilvl w:val="0"/>
                <w:numId w:val="12"/>
              </w:numPr>
              <w:jc w:val="center"/>
            </w:pPr>
            <w:r>
              <w:t xml:space="preserve">2. </w:t>
            </w:r>
            <w:r w:rsidRPr="00545A7F">
              <w:t>https://pervomanskij-r04.gosweb.gosuslugi.ru/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545A7F" w:rsidRDefault="00545A7F" w:rsidP="00BB2589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 xml:space="preserve">АО </w:t>
            </w:r>
            <w:r w:rsidRPr="00545A7F">
              <w:rPr>
                <w:color w:val="000000"/>
                <w:lang w:eastAsia="en-US" w:bidi="en-US"/>
              </w:rPr>
              <w:t>«</w:t>
            </w:r>
            <w:proofErr w:type="spellStart"/>
            <w:r w:rsidRPr="00545A7F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Pr="00545A7F">
              <w:rPr>
                <w:color w:val="000000"/>
                <w:lang w:eastAsia="en-US" w:bidi="en-US"/>
              </w:rPr>
              <w:t xml:space="preserve"> – Западная Сибирь»</w:t>
            </w:r>
          </w:p>
          <w:p w:rsidR="00545A7F" w:rsidRDefault="00545A7F" w:rsidP="00BB2589">
            <w:pPr>
              <w:jc w:val="center"/>
              <w:rPr>
                <w:color w:val="000000"/>
                <w:lang w:eastAsia="en-US" w:bidi="en-US"/>
              </w:rPr>
            </w:pPr>
            <w:r w:rsidRPr="00545A7F">
              <w:rPr>
                <w:color w:val="000000"/>
                <w:lang w:eastAsia="en-US" w:bidi="en-US"/>
              </w:rPr>
              <w:t>644033, Омская область, город Омск, ул. Красный путь, д. 111, к. 1</w:t>
            </w:r>
          </w:p>
          <w:p w:rsidR="00545A7F" w:rsidRDefault="008E570B" w:rsidP="00BB2589">
            <w:pPr>
              <w:jc w:val="center"/>
            </w:pPr>
            <w:hyperlink r:id="rId8" w:history="1">
              <w:r w:rsidR="00545A7F" w:rsidRPr="00FD270D">
                <w:rPr>
                  <w:rStyle w:val="a7"/>
                </w:rPr>
                <w:t>info@oms.transneft.ru</w:t>
              </w:r>
            </w:hyperlink>
            <w:r w:rsidR="00545A7F" w:rsidRPr="00545A7F">
              <w:t xml:space="preserve"> </w:t>
            </w:r>
          </w:p>
          <w:p w:rsidR="008B40FE" w:rsidRPr="00BE366B" w:rsidRDefault="00BE366B" w:rsidP="00BB2589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 xml:space="preserve">Тел. </w:t>
            </w:r>
            <w:r w:rsidR="00545A7F" w:rsidRPr="00545A7F">
              <w:rPr>
                <w:color w:val="000000"/>
                <w:lang w:eastAsia="en-US" w:bidi="en-US"/>
              </w:rPr>
              <w:t>8 (3812) 69-13-23, 8 (3812) 65-37-77</w:t>
            </w:r>
          </w:p>
        </w:tc>
      </w:tr>
    </w:tbl>
    <w:p w:rsidR="0087214A" w:rsidRPr="009547E8" w:rsidRDefault="0087214A">
      <w:pPr>
        <w:jc w:val="center"/>
        <w:rPr>
          <w:b/>
        </w:rPr>
      </w:pPr>
      <w:bookmarkStart w:id="0" w:name="_GoBack"/>
      <w:bookmarkEnd w:id="0"/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5BD0"/>
    <w:multiLevelType w:val="hybridMultilevel"/>
    <w:tmpl w:val="B1EC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53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3789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0D0A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751D8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45A7F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5128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570B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2589"/>
    <w:rsid w:val="00BB545F"/>
    <w:rsid w:val="00BD33AB"/>
    <w:rsid w:val="00BD7405"/>
    <w:rsid w:val="00BD77F6"/>
    <w:rsid w:val="00BE2789"/>
    <w:rsid w:val="00BE366B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1F0E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162CB-774B-4C55-8537-7DCF013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s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2267-AB36-42C2-BF05-D14BE0EF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</cp:lastModifiedBy>
  <cp:revision>21</cp:revision>
  <cp:lastPrinted>2025-07-14T07:32:00Z</cp:lastPrinted>
  <dcterms:created xsi:type="dcterms:W3CDTF">2024-06-05T08:29:00Z</dcterms:created>
  <dcterms:modified xsi:type="dcterms:W3CDTF">2025-07-14T07:32:00Z</dcterms:modified>
</cp:coreProperties>
</file>