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56" w:rsidRPr="00B91AD4" w:rsidRDefault="00CB5956" w:rsidP="00CB5956">
      <w:pPr>
        <w:spacing w:after="240"/>
        <w:jc w:val="center"/>
        <w:rPr>
          <w:sz w:val="28"/>
          <w:szCs w:val="28"/>
        </w:rPr>
      </w:pPr>
      <w:r w:rsidRPr="00B91AD4">
        <w:rPr>
          <w:noProof/>
          <w:sz w:val="28"/>
          <w:szCs w:val="28"/>
          <w:lang w:val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56" w:rsidRPr="00B91AD4" w:rsidRDefault="00CB5956" w:rsidP="00CB5956">
      <w:pPr>
        <w:jc w:val="center"/>
        <w:rPr>
          <w:sz w:val="28"/>
          <w:szCs w:val="28"/>
          <w:lang w:val="ru-RU"/>
        </w:rPr>
      </w:pPr>
      <w:r w:rsidRPr="00B91AD4">
        <w:rPr>
          <w:sz w:val="28"/>
          <w:szCs w:val="28"/>
          <w:lang w:val="ru-RU"/>
        </w:rPr>
        <w:t>ПЕРВОМАНСКИЙ СЕЛЬСКИЙ СОВЕТ ДЕПУТАТОВ</w:t>
      </w:r>
    </w:p>
    <w:p w:rsidR="00CB5956" w:rsidRPr="00B91AD4" w:rsidRDefault="00CB5956" w:rsidP="00CB5956">
      <w:pPr>
        <w:jc w:val="center"/>
        <w:rPr>
          <w:sz w:val="28"/>
          <w:szCs w:val="28"/>
          <w:lang w:val="ru-RU"/>
        </w:rPr>
      </w:pPr>
      <w:r w:rsidRPr="00B91AD4">
        <w:rPr>
          <w:sz w:val="28"/>
          <w:szCs w:val="28"/>
          <w:lang w:val="ru-RU"/>
        </w:rPr>
        <w:t>МАНСКОГО РАЙОНА</w:t>
      </w:r>
    </w:p>
    <w:p w:rsidR="00CB5956" w:rsidRPr="00B91AD4" w:rsidRDefault="00CB5956" w:rsidP="00CB5956">
      <w:pPr>
        <w:jc w:val="center"/>
        <w:rPr>
          <w:sz w:val="28"/>
          <w:szCs w:val="28"/>
          <w:lang w:val="ru-RU"/>
        </w:rPr>
      </w:pPr>
      <w:r w:rsidRPr="00B91AD4">
        <w:rPr>
          <w:sz w:val="28"/>
          <w:szCs w:val="28"/>
          <w:lang w:val="ru-RU"/>
        </w:rPr>
        <w:t>КРАСНОЯРСКОГО КРАЯ</w:t>
      </w: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</w:p>
    <w:p w:rsidR="00CB5956" w:rsidRPr="00B91AD4" w:rsidRDefault="00CB5956" w:rsidP="00CB5956">
      <w:pPr>
        <w:jc w:val="center"/>
        <w:rPr>
          <w:b/>
          <w:sz w:val="28"/>
          <w:szCs w:val="28"/>
          <w:lang w:val="ru-RU"/>
        </w:rPr>
      </w:pPr>
      <w:proofErr w:type="gramStart"/>
      <w:r w:rsidRPr="00B91AD4">
        <w:rPr>
          <w:b/>
          <w:sz w:val="28"/>
          <w:szCs w:val="28"/>
          <w:lang w:val="ru-RU"/>
        </w:rPr>
        <w:t>Р</w:t>
      </w:r>
      <w:proofErr w:type="gramEnd"/>
      <w:r w:rsidRPr="00B91AD4">
        <w:rPr>
          <w:b/>
          <w:sz w:val="28"/>
          <w:szCs w:val="28"/>
          <w:lang w:val="ru-RU"/>
        </w:rPr>
        <w:t xml:space="preserve"> Е Ш Е Н И Е</w:t>
      </w: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</w:p>
    <w:p w:rsidR="00CB5956" w:rsidRPr="00B91AD4" w:rsidRDefault="00231F91" w:rsidP="00CB5956">
      <w:pPr>
        <w:jc w:val="both"/>
        <w:rPr>
          <w:sz w:val="28"/>
          <w:szCs w:val="28"/>
          <w:lang w:val="ru-RU"/>
        </w:rPr>
      </w:pPr>
      <w:r w:rsidRPr="00B91AD4">
        <w:rPr>
          <w:sz w:val="28"/>
          <w:szCs w:val="28"/>
          <w:lang w:val="ru-RU"/>
        </w:rPr>
        <w:t>«17</w:t>
      </w:r>
      <w:r w:rsidR="00CB5956" w:rsidRPr="00B91AD4">
        <w:rPr>
          <w:sz w:val="28"/>
          <w:szCs w:val="28"/>
          <w:lang w:val="ru-RU"/>
        </w:rPr>
        <w:t xml:space="preserve">» мая 2023г.       </w:t>
      </w:r>
      <w:r w:rsidR="0070516B" w:rsidRPr="00B91AD4">
        <w:rPr>
          <w:sz w:val="28"/>
          <w:szCs w:val="28"/>
          <w:lang w:val="ru-RU"/>
        </w:rPr>
        <w:t xml:space="preserve">         </w:t>
      </w:r>
      <w:r w:rsidR="00B91AD4">
        <w:rPr>
          <w:sz w:val="28"/>
          <w:szCs w:val="28"/>
          <w:lang w:val="ru-RU"/>
        </w:rPr>
        <w:t xml:space="preserve">     </w:t>
      </w:r>
      <w:r w:rsidR="00CB5956" w:rsidRPr="00B91AD4">
        <w:rPr>
          <w:sz w:val="28"/>
          <w:szCs w:val="28"/>
          <w:lang w:val="ru-RU"/>
        </w:rPr>
        <w:t xml:space="preserve">  пос. Первоманск</w:t>
      </w:r>
      <w:r w:rsidR="0070516B" w:rsidRPr="00B91AD4">
        <w:rPr>
          <w:sz w:val="28"/>
          <w:szCs w:val="28"/>
          <w:lang w:val="ru-RU"/>
        </w:rPr>
        <w:t xml:space="preserve">                               </w:t>
      </w:r>
      <w:r w:rsidR="00CB5956" w:rsidRPr="00B91AD4">
        <w:rPr>
          <w:sz w:val="28"/>
          <w:szCs w:val="28"/>
          <w:lang w:val="ru-RU"/>
        </w:rPr>
        <w:t xml:space="preserve">    № 35/8</w:t>
      </w:r>
      <w:r w:rsidR="0070516B" w:rsidRPr="00B91AD4">
        <w:rPr>
          <w:sz w:val="28"/>
          <w:szCs w:val="28"/>
          <w:lang w:val="ru-RU"/>
        </w:rPr>
        <w:t>-р</w:t>
      </w: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  <w:r w:rsidRPr="00B91AD4">
        <w:rPr>
          <w:sz w:val="28"/>
          <w:szCs w:val="28"/>
          <w:lang w:val="ru-RU"/>
        </w:rPr>
        <w:t>О внесении изменений в решение Первоманского сельского Совета депутатов Манского района Кра</w:t>
      </w:r>
      <w:r w:rsidR="0070516B" w:rsidRPr="00B91AD4">
        <w:rPr>
          <w:sz w:val="28"/>
          <w:szCs w:val="28"/>
          <w:lang w:val="ru-RU"/>
        </w:rPr>
        <w:t xml:space="preserve">сноярского края от 14.11.2019 </w:t>
      </w:r>
      <w:r w:rsidRPr="00B91AD4">
        <w:rPr>
          <w:sz w:val="28"/>
          <w:szCs w:val="28"/>
          <w:lang w:val="ru-RU"/>
        </w:rPr>
        <w:t xml:space="preserve"> № 12/25-р «Об установлении земельного налога на территории Первоманского сельсовета Манского района Красноярского края». </w:t>
      </w: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  <w:r w:rsidRPr="00B91AD4">
        <w:rPr>
          <w:sz w:val="28"/>
          <w:szCs w:val="28"/>
          <w:lang w:val="ru-RU"/>
        </w:rPr>
        <w:t xml:space="preserve">В соответствии со статьей 395 Налогового кодекса Российской Федерации от 05.08.2000г. №117-ФЗ, подпунктом 2 пункта 1 статьи 14 Федерального Закона Российской Федерации от 06.10.2003 № 131-ФЗ «Об общих принципах организации местного самоуправления в Российской Федерации», на основании Устава Первоманского сельсовета, Первоманский сельский Совет депутатов </w:t>
      </w:r>
      <w:r w:rsidRPr="00B91AD4">
        <w:rPr>
          <w:b/>
          <w:sz w:val="28"/>
          <w:szCs w:val="28"/>
          <w:lang w:val="ru-RU"/>
        </w:rPr>
        <w:t>РЕШИЛ</w:t>
      </w:r>
      <w:r w:rsidRPr="00B91AD4">
        <w:rPr>
          <w:sz w:val="28"/>
          <w:szCs w:val="28"/>
          <w:lang w:val="ru-RU"/>
        </w:rPr>
        <w:t>:</w:t>
      </w:r>
    </w:p>
    <w:p w:rsidR="0070516B" w:rsidRPr="00B91AD4" w:rsidRDefault="0070516B" w:rsidP="00CB5956">
      <w:pPr>
        <w:ind w:firstLine="540"/>
        <w:jc w:val="both"/>
        <w:rPr>
          <w:sz w:val="28"/>
          <w:szCs w:val="28"/>
          <w:lang w:val="ru-RU"/>
        </w:rPr>
      </w:pP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  <w:r w:rsidRPr="00B91AD4">
        <w:rPr>
          <w:sz w:val="28"/>
          <w:szCs w:val="28"/>
          <w:lang w:val="ru-RU"/>
        </w:rPr>
        <w:t>1. Внести изменения в Решение Первоманского сельского Совета депутатов от 14.11.201</w:t>
      </w:r>
      <w:r w:rsidR="0070516B" w:rsidRPr="00B91AD4">
        <w:rPr>
          <w:sz w:val="28"/>
          <w:szCs w:val="28"/>
          <w:lang w:val="ru-RU"/>
        </w:rPr>
        <w:t>9</w:t>
      </w:r>
      <w:r w:rsidRPr="00B91AD4">
        <w:rPr>
          <w:sz w:val="28"/>
          <w:szCs w:val="28"/>
          <w:lang w:val="ru-RU"/>
        </w:rPr>
        <w:t xml:space="preserve"> №12/25</w:t>
      </w:r>
      <w:r w:rsidR="0070516B" w:rsidRPr="00B91AD4">
        <w:rPr>
          <w:sz w:val="28"/>
          <w:szCs w:val="28"/>
          <w:lang w:val="ru-RU"/>
        </w:rPr>
        <w:t>-р</w:t>
      </w:r>
      <w:r w:rsidRPr="00B91AD4">
        <w:rPr>
          <w:sz w:val="28"/>
          <w:szCs w:val="28"/>
          <w:lang w:val="ru-RU"/>
        </w:rPr>
        <w:t xml:space="preserve"> "Об установлении земельного налога на территории Первоманского сельсовета Манского района Красноярского края", в частности: </w:t>
      </w: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  <w:r w:rsidRPr="00B91AD4">
        <w:rPr>
          <w:sz w:val="28"/>
          <w:szCs w:val="28"/>
          <w:lang w:val="ru-RU"/>
        </w:rPr>
        <w:t>Дополнить пункт 3 «Освобождаются от уплаты земельного налога» следующим подпунктом:</w:t>
      </w: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  <w:r w:rsidRPr="00B91AD4">
        <w:rPr>
          <w:sz w:val="28"/>
          <w:szCs w:val="28"/>
          <w:lang w:val="ru-RU"/>
        </w:rPr>
        <w:t>- религиозные организации</w:t>
      </w:r>
    </w:p>
    <w:p w:rsidR="0070516B" w:rsidRPr="00B91AD4" w:rsidRDefault="0070516B" w:rsidP="00CB5956">
      <w:pPr>
        <w:ind w:firstLine="540"/>
        <w:jc w:val="both"/>
        <w:rPr>
          <w:sz w:val="28"/>
          <w:szCs w:val="28"/>
          <w:lang w:val="ru-RU"/>
        </w:rPr>
      </w:pP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  <w:r w:rsidRPr="00B91AD4">
        <w:rPr>
          <w:sz w:val="28"/>
          <w:szCs w:val="28"/>
          <w:lang w:val="ru-RU"/>
        </w:rPr>
        <w:t>2. Решение вступает в силу после опубликования в информационном бюллетене «Ведомости Манского района».</w:t>
      </w: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  <w:r w:rsidRPr="00B91AD4">
        <w:rPr>
          <w:sz w:val="28"/>
          <w:szCs w:val="28"/>
          <w:lang w:val="ru-RU"/>
        </w:rPr>
        <w:t>Председатель Совета депутатов                                  Т.</w:t>
      </w:r>
      <w:r w:rsidR="00B91AD4" w:rsidRPr="00B91AD4">
        <w:rPr>
          <w:sz w:val="28"/>
          <w:szCs w:val="28"/>
          <w:lang w:val="ru-RU"/>
        </w:rPr>
        <w:t xml:space="preserve"> </w:t>
      </w:r>
      <w:r w:rsidRPr="00B91AD4">
        <w:rPr>
          <w:sz w:val="28"/>
          <w:szCs w:val="28"/>
          <w:lang w:val="ru-RU"/>
        </w:rPr>
        <w:t>Н. Бурханова</w:t>
      </w:r>
    </w:p>
    <w:p w:rsidR="0070516B" w:rsidRPr="00B91AD4" w:rsidRDefault="0070516B" w:rsidP="00CB5956">
      <w:pPr>
        <w:ind w:firstLine="540"/>
        <w:jc w:val="both"/>
        <w:rPr>
          <w:sz w:val="28"/>
          <w:szCs w:val="28"/>
          <w:lang w:val="ru-RU"/>
        </w:rPr>
      </w:pPr>
    </w:p>
    <w:p w:rsidR="0070516B" w:rsidRPr="00B91AD4" w:rsidRDefault="0070516B" w:rsidP="00CB5956">
      <w:pPr>
        <w:ind w:firstLine="540"/>
        <w:jc w:val="both"/>
        <w:rPr>
          <w:sz w:val="28"/>
          <w:szCs w:val="28"/>
          <w:lang w:val="ru-RU"/>
        </w:rPr>
      </w:pP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</w:p>
    <w:p w:rsidR="00CB5956" w:rsidRPr="00B91AD4" w:rsidRDefault="00CB5956" w:rsidP="00CB5956">
      <w:pPr>
        <w:ind w:firstLine="540"/>
        <w:jc w:val="both"/>
        <w:rPr>
          <w:sz w:val="28"/>
          <w:szCs w:val="28"/>
          <w:lang w:val="ru-RU"/>
        </w:rPr>
      </w:pPr>
      <w:r w:rsidRPr="00B91AD4">
        <w:rPr>
          <w:sz w:val="28"/>
          <w:szCs w:val="28"/>
          <w:lang w:val="ru-RU"/>
        </w:rPr>
        <w:t>Глава Первоман</w:t>
      </w:r>
      <w:r w:rsidR="0070516B" w:rsidRPr="00B91AD4">
        <w:rPr>
          <w:sz w:val="28"/>
          <w:szCs w:val="28"/>
          <w:lang w:val="ru-RU"/>
        </w:rPr>
        <w:t xml:space="preserve">ского сельсовета   </w:t>
      </w:r>
      <w:r w:rsidRPr="00B91AD4">
        <w:rPr>
          <w:sz w:val="28"/>
          <w:szCs w:val="28"/>
          <w:lang w:val="ru-RU"/>
        </w:rPr>
        <w:t xml:space="preserve">                Т.</w:t>
      </w:r>
      <w:r w:rsidR="00B91AD4" w:rsidRPr="00B91AD4">
        <w:rPr>
          <w:sz w:val="28"/>
          <w:szCs w:val="28"/>
          <w:lang w:val="ru-RU"/>
        </w:rPr>
        <w:t xml:space="preserve"> </w:t>
      </w:r>
      <w:r w:rsidRPr="00B91AD4">
        <w:rPr>
          <w:sz w:val="28"/>
          <w:szCs w:val="28"/>
          <w:lang w:val="ru-RU"/>
        </w:rPr>
        <w:t>А. Краснослободцева</w:t>
      </w:r>
    </w:p>
    <w:p w:rsidR="00CB5956" w:rsidRPr="00B91AD4" w:rsidRDefault="00CB5956" w:rsidP="00CB5956">
      <w:pPr>
        <w:pStyle w:val="7"/>
        <w:jc w:val="center"/>
        <w:rPr>
          <w:noProof/>
          <w:szCs w:val="28"/>
        </w:rPr>
      </w:pPr>
    </w:p>
    <w:p w:rsidR="00CB5956" w:rsidRPr="00B91AD4" w:rsidRDefault="00CB5956" w:rsidP="00CB5956">
      <w:pPr>
        <w:pStyle w:val="ConsPlusNormal"/>
        <w:jc w:val="center"/>
        <w:rPr>
          <w:noProof/>
          <w:sz w:val="28"/>
          <w:szCs w:val="28"/>
        </w:rPr>
      </w:pPr>
    </w:p>
    <w:p w:rsidR="00CB5956" w:rsidRPr="00B91AD4" w:rsidRDefault="00CB5956" w:rsidP="00CB5956">
      <w:pPr>
        <w:pStyle w:val="ConsPlusNormal"/>
        <w:jc w:val="center"/>
        <w:rPr>
          <w:noProof/>
          <w:sz w:val="28"/>
          <w:szCs w:val="28"/>
        </w:rPr>
      </w:pPr>
    </w:p>
    <w:p w:rsidR="00CB5956" w:rsidRPr="00B91AD4" w:rsidRDefault="00CB5956" w:rsidP="00CB5956">
      <w:pPr>
        <w:pStyle w:val="ConsPlusNormal"/>
        <w:jc w:val="center"/>
        <w:rPr>
          <w:noProof/>
          <w:sz w:val="28"/>
          <w:szCs w:val="28"/>
        </w:rPr>
      </w:pPr>
    </w:p>
    <w:p w:rsidR="00F12C76" w:rsidRPr="00B91AD4" w:rsidRDefault="00F12C76" w:rsidP="00CB5956">
      <w:pPr>
        <w:rPr>
          <w:sz w:val="28"/>
          <w:szCs w:val="28"/>
          <w:lang w:val="ru-RU"/>
        </w:rPr>
      </w:pPr>
      <w:bookmarkStart w:id="0" w:name="_GoBack"/>
      <w:bookmarkEnd w:id="0"/>
    </w:p>
    <w:p w:rsidR="00B91AD4" w:rsidRPr="00B91AD4" w:rsidRDefault="00B91AD4">
      <w:pPr>
        <w:rPr>
          <w:sz w:val="28"/>
          <w:szCs w:val="28"/>
          <w:lang w:val="ru-RU"/>
        </w:rPr>
      </w:pPr>
    </w:p>
    <w:sectPr w:rsidR="00B91AD4" w:rsidRPr="00B91AD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6069"/>
    <w:multiLevelType w:val="hybridMultilevel"/>
    <w:tmpl w:val="445845EE"/>
    <w:lvl w:ilvl="0" w:tplc="EC60D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07C"/>
    <w:rsid w:val="000331C0"/>
    <w:rsid w:val="00231F91"/>
    <w:rsid w:val="002D67CA"/>
    <w:rsid w:val="00463185"/>
    <w:rsid w:val="00487197"/>
    <w:rsid w:val="00684E7D"/>
    <w:rsid w:val="006C0B77"/>
    <w:rsid w:val="0070516B"/>
    <w:rsid w:val="008242FF"/>
    <w:rsid w:val="00870751"/>
    <w:rsid w:val="008C2F81"/>
    <w:rsid w:val="00922C48"/>
    <w:rsid w:val="009B307C"/>
    <w:rsid w:val="00B61531"/>
    <w:rsid w:val="00B915B7"/>
    <w:rsid w:val="00B91AD4"/>
    <w:rsid w:val="00CB5956"/>
    <w:rsid w:val="00D200ED"/>
    <w:rsid w:val="00D7267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7">
    <w:name w:val="heading 7"/>
    <w:basedOn w:val="a"/>
    <w:next w:val="a"/>
    <w:link w:val="70"/>
    <w:qFormat/>
    <w:rsid w:val="00CB595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6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84E7D"/>
    <w:pPr>
      <w:ind w:left="720" w:firstLine="720"/>
      <w:contextualSpacing/>
      <w:jc w:val="both"/>
    </w:pPr>
    <w:rPr>
      <w:rFonts w:eastAsia="Calibri"/>
      <w:sz w:val="28"/>
      <w:szCs w:val="22"/>
      <w:lang w:val="ru-RU" w:eastAsia="en-US"/>
    </w:rPr>
  </w:style>
  <w:style w:type="paragraph" w:styleId="a4">
    <w:name w:val="No Spacing"/>
    <w:uiPriority w:val="1"/>
    <w:qFormat/>
    <w:rsid w:val="00D200ED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0331C0"/>
    <w:pPr>
      <w:keepNext/>
      <w:autoSpaceDE w:val="0"/>
      <w:autoSpaceDN w:val="0"/>
      <w:spacing w:line="240" w:lineRule="exact"/>
      <w:jc w:val="center"/>
    </w:pPr>
    <w:rPr>
      <w:b/>
      <w:bCs/>
      <w:spacing w:val="25"/>
      <w:sz w:val="18"/>
      <w:szCs w:val="18"/>
      <w:lang w:val="ru-RU"/>
    </w:rPr>
  </w:style>
  <w:style w:type="character" w:customStyle="1" w:styleId="70">
    <w:name w:val="Заголовок 7 Знак"/>
    <w:basedOn w:val="a0"/>
    <w:link w:val="7"/>
    <w:rsid w:val="00CB59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B5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5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16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15</cp:revision>
  <cp:lastPrinted>2023-05-16T06:02:00Z</cp:lastPrinted>
  <dcterms:created xsi:type="dcterms:W3CDTF">2023-04-10T03:28:00Z</dcterms:created>
  <dcterms:modified xsi:type="dcterms:W3CDTF">2024-01-17T08:38:00Z</dcterms:modified>
</cp:coreProperties>
</file>