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C" w:rsidRPr="001B3172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B3172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671830" cy="848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5C" w:rsidRPr="001B3172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B3172">
        <w:rPr>
          <w:rFonts w:ascii="Times New Roman" w:hAnsi="Times New Roman"/>
          <w:b/>
          <w:sz w:val="16"/>
          <w:szCs w:val="16"/>
        </w:rPr>
        <w:t>АДМИНИСТРАЦИЯ  ПЕРВОМАНСКОГО  СЕЛЬСОВЕТА</w:t>
      </w:r>
    </w:p>
    <w:p w:rsidR="007F755C" w:rsidRPr="001B3172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B3172">
        <w:rPr>
          <w:rFonts w:ascii="Times New Roman" w:hAnsi="Times New Roman"/>
          <w:b/>
          <w:sz w:val="16"/>
          <w:szCs w:val="16"/>
        </w:rPr>
        <w:t>МАНСКОГО РАЙОНА  КРАСНОЯРСКОГО КРАЯ</w:t>
      </w:r>
    </w:p>
    <w:p w:rsidR="007F755C" w:rsidRPr="001B3172" w:rsidRDefault="007F755C" w:rsidP="007F755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F755C" w:rsidRPr="001B3172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B3172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7F755C" w:rsidRPr="001B3172" w:rsidRDefault="007F755C" w:rsidP="007F755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F755C" w:rsidRPr="001B3172" w:rsidRDefault="0094250F" w:rsidP="007F75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B3172">
        <w:rPr>
          <w:rFonts w:ascii="Times New Roman" w:hAnsi="Times New Roman"/>
          <w:sz w:val="16"/>
          <w:szCs w:val="16"/>
        </w:rPr>
        <w:t>03.06.2024</w:t>
      </w:r>
      <w:r w:rsidR="007F755C" w:rsidRPr="001B3172">
        <w:rPr>
          <w:rFonts w:ascii="Times New Roman" w:hAnsi="Times New Roman"/>
          <w:sz w:val="16"/>
          <w:szCs w:val="16"/>
        </w:rPr>
        <w:t xml:space="preserve">г                                 пос.Первоманск                                        </w:t>
      </w:r>
      <w:r w:rsidRPr="001B3172">
        <w:rPr>
          <w:rFonts w:ascii="Times New Roman" w:hAnsi="Times New Roman"/>
          <w:sz w:val="16"/>
          <w:szCs w:val="16"/>
        </w:rPr>
        <w:t>№ 63/1</w:t>
      </w:r>
    </w:p>
    <w:p w:rsidR="007F755C" w:rsidRPr="001B3172" w:rsidRDefault="007F755C" w:rsidP="007F75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250F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B3172">
        <w:rPr>
          <w:rFonts w:ascii="Times New Roman" w:hAnsi="Times New Roman" w:cs="Times New Roman"/>
          <w:b/>
          <w:bCs/>
          <w:sz w:val="16"/>
          <w:szCs w:val="16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94250F" w:rsidRPr="001B3172">
        <w:rPr>
          <w:rFonts w:ascii="Times New Roman" w:hAnsi="Times New Roman" w:cs="Times New Roman"/>
          <w:b/>
          <w:bCs/>
          <w:sz w:val="16"/>
          <w:szCs w:val="16"/>
        </w:rPr>
        <w:t>Первоманского</w:t>
      </w:r>
      <w:r w:rsidRPr="001B3172">
        <w:rPr>
          <w:rFonts w:ascii="Times New Roman" w:hAnsi="Times New Roman" w:cs="Times New Roman"/>
          <w:b/>
          <w:bCs/>
          <w:sz w:val="16"/>
          <w:szCs w:val="16"/>
        </w:rPr>
        <w:t xml:space="preserve"> сельсовета,</w:t>
      </w: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B3172">
        <w:rPr>
          <w:rFonts w:ascii="Times New Roman" w:hAnsi="Times New Roman" w:cs="Times New Roman"/>
          <w:b/>
          <w:bCs/>
          <w:sz w:val="16"/>
          <w:szCs w:val="16"/>
        </w:rPr>
        <w:t xml:space="preserve"> для личных и бытовых нужд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C2B08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 xml:space="preserve">В соответствии с Водным кодексом Российской Федерации, Постановлением Правительства Российской Федерации от 14.12.2006 N 769 "О порядке утверждения Правил охраны жизни людей на водных объектах", Постановлением Совета администрации края от 21.04.2008 N 189-п "Об утверждении Правил охраны жизни людей на водных объектах в Красноярском крае", Уставом </w:t>
      </w:r>
      <w:r w:rsidR="0094250F" w:rsidRPr="001B3172">
        <w:rPr>
          <w:rFonts w:ascii="Times New Roman" w:hAnsi="Times New Roman" w:cs="Times New Roman"/>
          <w:sz w:val="16"/>
          <w:szCs w:val="16"/>
        </w:rPr>
        <w:t>Первоманского</w:t>
      </w:r>
      <w:r w:rsidRPr="001B3172">
        <w:rPr>
          <w:rFonts w:ascii="Times New Roman" w:hAnsi="Times New Roman" w:cs="Times New Roman"/>
          <w:sz w:val="16"/>
          <w:szCs w:val="16"/>
        </w:rPr>
        <w:t xml:space="preserve"> сельсовета, </w:t>
      </w:r>
      <w:r w:rsidR="003C2B08" w:rsidRPr="001B3172">
        <w:rPr>
          <w:rFonts w:ascii="Times New Roman" w:hAnsi="Times New Roman" w:cs="Times New Roman"/>
          <w:sz w:val="16"/>
          <w:szCs w:val="16"/>
        </w:rPr>
        <w:t xml:space="preserve"> администрация Первоманского сельсовета</w:t>
      </w:r>
    </w:p>
    <w:p w:rsidR="003C2B08" w:rsidRPr="001B3172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3C2B08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3C2B08" w:rsidRPr="001B3172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4250F" w:rsidRPr="001B3172" w:rsidRDefault="0094250F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1</w:t>
      </w:r>
      <w:r w:rsidR="00E501F6" w:rsidRPr="001B3172">
        <w:rPr>
          <w:rFonts w:ascii="Times New Roman" w:hAnsi="Times New Roman" w:cs="Times New Roman"/>
          <w:sz w:val="16"/>
          <w:szCs w:val="16"/>
        </w:rPr>
        <w:t xml:space="preserve">. Утвердить Правила использования водных объектов общего пользования, расположенных на территории </w:t>
      </w:r>
      <w:r w:rsidRPr="001B3172">
        <w:rPr>
          <w:rFonts w:ascii="Times New Roman" w:hAnsi="Times New Roman" w:cs="Times New Roman"/>
          <w:sz w:val="16"/>
          <w:szCs w:val="16"/>
        </w:rPr>
        <w:t>Первоманского</w:t>
      </w:r>
      <w:r w:rsidR="00E501F6" w:rsidRPr="001B3172">
        <w:rPr>
          <w:rFonts w:ascii="Times New Roman" w:hAnsi="Times New Roman" w:cs="Times New Roman"/>
          <w:sz w:val="16"/>
          <w:szCs w:val="16"/>
        </w:rPr>
        <w:t xml:space="preserve"> сельсовета, для личных бытовых нужд, согласно Приложению 1.</w:t>
      </w:r>
    </w:p>
    <w:p w:rsidR="0094250F" w:rsidRPr="001B3172" w:rsidRDefault="0094250F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 xml:space="preserve">2. </w:t>
      </w:r>
      <w:r w:rsidR="003C2B08" w:rsidRPr="001B3172">
        <w:rPr>
          <w:rFonts w:ascii="Times New Roman" w:hAnsi="Times New Roman" w:cs="Times New Roman"/>
          <w:sz w:val="16"/>
          <w:szCs w:val="16"/>
        </w:rPr>
        <w:t>Постановление подлежит опубликованию в информационном бюллетене «Ведомости Манского района» и размещению на официальном сайте администрации Первоманского сельсовета в сети «Интернет».</w:t>
      </w:r>
    </w:p>
    <w:p w:rsidR="00E501F6" w:rsidRPr="001B3172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3</w:t>
      </w:r>
      <w:r w:rsidR="00E501F6" w:rsidRPr="001B3172">
        <w:rPr>
          <w:rFonts w:ascii="Times New Roman" w:hAnsi="Times New Roman" w:cs="Times New Roman"/>
          <w:sz w:val="16"/>
          <w:szCs w:val="16"/>
        </w:rPr>
        <w:t>. Контроль за исполнением настоящего постановления оставляю за собой.</w:t>
      </w:r>
    </w:p>
    <w:p w:rsidR="003C2B08" w:rsidRPr="001B3172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3C2B0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Глава сельсове</w:t>
      </w:r>
      <w:r w:rsidR="003C2B08" w:rsidRPr="001B3172">
        <w:rPr>
          <w:rFonts w:ascii="Times New Roman" w:hAnsi="Times New Roman" w:cs="Times New Roman"/>
          <w:sz w:val="16"/>
          <w:szCs w:val="16"/>
        </w:rPr>
        <w:t>та                                                                          Т.А. Краснослободцева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3C2B0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C2B08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Приложение N 1 к</w:t>
      </w:r>
    </w:p>
    <w:p w:rsidR="00E501F6" w:rsidRPr="001B3172" w:rsidRDefault="00E501F6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постановлению администрации</w:t>
      </w:r>
    </w:p>
    <w:p w:rsidR="00E501F6" w:rsidRPr="001B3172" w:rsidRDefault="003C2B08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Первоманского</w:t>
      </w:r>
      <w:r w:rsidR="00E501F6" w:rsidRPr="001B3172"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E501F6" w:rsidRPr="001B3172" w:rsidRDefault="00E501F6" w:rsidP="0094250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 xml:space="preserve">от </w:t>
      </w:r>
      <w:r w:rsidR="003C2B08" w:rsidRPr="001B3172">
        <w:rPr>
          <w:rFonts w:ascii="Times New Roman" w:hAnsi="Times New Roman" w:cs="Times New Roman"/>
          <w:sz w:val="16"/>
          <w:szCs w:val="16"/>
        </w:rPr>
        <w:t>03.06.2024</w:t>
      </w:r>
      <w:r w:rsidRPr="001B3172">
        <w:rPr>
          <w:rFonts w:ascii="Times New Roman" w:hAnsi="Times New Roman" w:cs="Times New Roman"/>
          <w:sz w:val="16"/>
          <w:szCs w:val="16"/>
        </w:rPr>
        <w:t xml:space="preserve">г. N </w:t>
      </w:r>
      <w:r w:rsidR="003C2B08" w:rsidRPr="001B3172">
        <w:rPr>
          <w:rFonts w:ascii="Times New Roman" w:hAnsi="Times New Roman" w:cs="Times New Roman"/>
          <w:sz w:val="16"/>
          <w:szCs w:val="16"/>
        </w:rPr>
        <w:t>63/1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ПРАВИЛА</w:t>
      </w: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 xml:space="preserve">ИСПОЛЬЗОВАНИЯ ВОДНЫХ ОБЪЕКТОВ ОБЩЕГО ПОЛЬЗОВАНИЯ, РАСПОЛОЖЕННЫХ НА ТЕРРИТОРИИ </w:t>
      </w:r>
      <w:r w:rsidR="003C2B08" w:rsidRPr="001B3172">
        <w:rPr>
          <w:rFonts w:ascii="Times New Roman" w:hAnsi="Times New Roman" w:cs="Times New Roman"/>
          <w:sz w:val="16"/>
          <w:szCs w:val="16"/>
        </w:rPr>
        <w:t>ПЕРВОМАНСКОГО</w:t>
      </w:r>
      <w:r w:rsidRPr="001B3172">
        <w:rPr>
          <w:rFonts w:ascii="Times New Roman" w:hAnsi="Times New Roman" w:cs="Times New Roman"/>
          <w:sz w:val="16"/>
          <w:szCs w:val="16"/>
        </w:rPr>
        <w:t xml:space="preserve"> СЕЛЬСОВЕТА ДЛЯ ЛИЧНЫХ И БЫТОВЫХ НУЖД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3C2B08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 xml:space="preserve">1.1. Настоящие Правила использования водных объектов общего пользования для личных и бытовых нужд на территории </w:t>
      </w:r>
      <w:r w:rsidR="00AD7C7C" w:rsidRPr="001B3172">
        <w:rPr>
          <w:rFonts w:ascii="Times New Roman" w:hAnsi="Times New Roman" w:cs="Times New Roman"/>
          <w:sz w:val="16"/>
          <w:szCs w:val="16"/>
        </w:rPr>
        <w:t>Первоманского</w:t>
      </w:r>
      <w:r w:rsidRPr="001B3172">
        <w:rPr>
          <w:rFonts w:ascii="Times New Roman" w:hAnsi="Times New Roman" w:cs="Times New Roman"/>
          <w:sz w:val="16"/>
          <w:szCs w:val="16"/>
        </w:rPr>
        <w:t xml:space="preserve"> сельсовета (далее - Правила) разработаны в соответствии с Водным кодексом Российской Федерации, Постановлением Правительства Российской Федерации от 14.12.2006 N 769 "О порядке утверждения Правил охраны жизни людей на водных объектах", Постановлением Совета администрации края от 21.04.2008 N 189-п "Об утверждении Правил охраны жизни людей на водных объектах в Красноярском крае".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 xml:space="preserve">Правила устанавливают условия и требования, предъявляемые к обеспечению безопасности людей на водных объектах </w:t>
      </w:r>
      <w:r w:rsidR="00AD7C7C" w:rsidRPr="001B3172">
        <w:rPr>
          <w:rFonts w:ascii="Times New Roman" w:hAnsi="Times New Roman" w:cs="Times New Roman"/>
          <w:sz w:val="16"/>
          <w:szCs w:val="16"/>
        </w:rPr>
        <w:t>Первоманского</w:t>
      </w:r>
      <w:r w:rsidRPr="001B3172">
        <w:rPr>
          <w:rFonts w:ascii="Times New Roman" w:hAnsi="Times New Roman" w:cs="Times New Roman"/>
          <w:sz w:val="16"/>
          <w:szCs w:val="16"/>
        </w:rPr>
        <w:t xml:space="preserve"> сельсовета и обязательны для выполнения всеми водопользователями, предприятиями, учреждениями и гражданами.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1.2. 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Правилами.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 xml:space="preserve"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</w:t>
      </w:r>
      <w:r w:rsidRPr="001B3172">
        <w:rPr>
          <w:rFonts w:ascii="Times New Roman" w:hAnsi="Times New Roman" w:cs="Times New Roman"/>
          <w:sz w:val="16"/>
          <w:szCs w:val="16"/>
        </w:rPr>
        <w:lastRenderedPageBreak/>
        <w:t>полосы каналов, а также рек и ручьев, протяженность которых от истока до устья не более чем 10 километров, составляет 5 метров.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1.5.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1.6. Водопользователи, допустившие нарушение настоящих Правил вследствие не</w:t>
      </w:r>
      <w:bookmarkStart w:id="0" w:name="_GoBack"/>
      <w:bookmarkEnd w:id="0"/>
      <w:r w:rsidRPr="001B3172">
        <w:rPr>
          <w:rFonts w:ascii="Times New Roman" w:hAnsi="Times New Roman" w:cs="Times New Roman"/>
          <w:sz w:val="16"/>
          <w:szCs w:val="16"/>
        </w:rPr>
        <w:t>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 ТРЕБОВАНИЯ К ОБЪЕКТАМ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 и 1000 метров ниже портовых гидротехнических сооружений, пристаней, причалов, нефтеналивных приспособлений.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2.3. Перед началом купального сезона каждая зона рекреации водного объекта должна бытьосмотрена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2.7. В зоне рекреации водного объекта отводятся участки для купания неумеющих плавать с глубиной не более 1,2 метра. Участки обозначаются линией поплавков, закрепленных на тросах, или ограждаются.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2.10. При отсутствии естественных участков с приглубленными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3. МЕРЫ ОБЕСПЕЧЕНИЯ БЕЗОПАСНОСТИ НАСЕЛЕНИЯ ПРИ ПОЛЬЗОВАНИИ ВОДНЫМИ ОБЪЕКТАМИ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3.1. Купание в необорудованных, незнакомых, а также запрещенных местах опасно для жизни.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3.2. Запрещается: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купаться в местах, где выставлены щиты (аншлаги) с предупреждениями и запрещающими надписями;</w:t>
      </w:r>
    </w:p>
    <w:p w:rsidR="00E501F6" w:rsidRPr="001B3172" w:rsidRDefault="00E501F6" w:rsidP="00AD7C7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купаться в необорудованных, незнакомых местах;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заплывать за буйки, обозначающие границы плавания;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подплывать к моторным, весельным лодкам и другим плавсредствам;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прыгать в воду с лодок, сооружений, не приспособленных для этих целей;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загрязнять и засорять водоемы;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распивать спиртные напитки, купаться в состоянии алкогольного опьянения;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приводить с собой собак и других животных;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оставлять на берегу бумагу, стекло и другой мусор;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подавать крики ложной тревоги;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- плавать на досках, бревнах и других не приспособленных для этого средствах (предметах).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7C7C" w:rsidRPr="001B3172" w:rsidRDefault="00AD7C7C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7C7C" w:rsidRPr="001B3172" w:rsidRDefault="00AD7C7C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4. МЕРЫ ОБЕСПЕЧЕНИЯ БЕЗОПАСНОСТИ ДЕТЕЙ НА ВОДНЫХ ОБЪЕКТАХ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4.3. Купающимся детям запрещается нырять с перил, мостков, заплывать за границу плавания.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5. МЕРЫ БЕЗОПАСНОСТИ ПРИ ПРОИЗВОДСТВЕ РАБОТ ПРИ ВЫЕМКЕ ГРУНТА И НА ВОДНЫХ ОБЪЕКТАХ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E501F6" w:rsidRPr="001B3172" w:rsidRDefault="00E501F6" w:rsidP="00AD7C7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Организации, проводившие земляные работы, обязаны засыпать котлованы.</w:t>
      </w:r>
    </w:p>
    <w:p w:rsidR="00AD7C7C" w:rsidRPr="001B3172" w:rsidRDefault="00AD7C7C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6. ЗНАКИ БЕЗОПАСНОСТИ НА ВОДНЫХ ОБЪЕКТАХ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lastRenderedPageBreak/>
        <w:t>6.4. Надписи на знаках делаются черной или белой краской.</w:t>
      </w:r>
    </w:p>
    <w:p w:rsidR="00E501F6" w:rsidRPr="001B3172" w:rsidRDefault="00E501F6" w:rsidP="0094250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 МЕРЫ БЕЗОПАСНОСТИ НА ЛЬДУ</w:t>
      </w:r>
    </w:p>
    <w:p w:rsidR="00AD7C7C" w:rsidRPr="001B3172" w:rsidRDefault="00AD7C7C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7.1. При переходе водного объекта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Категорически запрещается проверять прочность льда ударами ноги.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Безопасным для перехода пешехода является лед толщиной не менее 7 сантиметров.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7.3.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7.4. Пользоваться площадками для катания на коньках на водных объектах разрешается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Расстояние между лыжниками должно быть 5 - 6 метров. Во время движения по льду лыжник, идущий первым, ударами палок проверяет прочность льда и следит за его характером.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7.7. Каждому рыболову рекомендуется иметь с собой спасательное средство в виде шнура длиной 12 - 15 метров, на одном конце закреплен груз 400 - 500 граммов, на другом изготовлена петля.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7.8. Выход людей и выезд автотранспортных средств на лед не допускается в местах, где выставлены запрещающие знаки.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7.9. Лица, являющиеся организаторами проведения публичных и массовых мероприятий на покрытых льдом водных объектах, должны обеспечить: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недопущение на лед автотранспортных средств лиц, не указанных в списках участниковпубличных и массовых мероприятий;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8. ОТВЕТСТВЕННОСТЬ ЗА НАРУШЕНИЕ НАСТОЯЩИХ ПРАВИЛ</w:t>
      </w: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01F6" w:rsidRPr="001B3172" w:rsidRDefault="00E501F6" w:rsidP="009425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8.1.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E501F6" w:rsidRPr="001B3172" w:rsidRDefault="00E501F6" w:rsidP="00AD7C7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172">
        <w:rPr>
          <w:rFonts w:ascii="Times New Roman" w:hAnsi="Times New Roman" w:cs="Times New Roman"/>
          <w:sz w:val="16"/>
          <w:szCs w:val="16"/>
        </w:rPr>
        <w:t>8.2.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:rsidR="007F755C" w:rsidRPr="001B3172" w:rsidRDefault="007F755C" w:rsidP="0094250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F1B12" w:rsidRPr="001B3172" w:rsidRDefault="00EF1B12" w:rsidP="0094250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F1B12" w:rsidRPr="001B3172" w:rsidRDefault="00EF1B12" w:rsidP="0094250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F755C" w:rsidRPr="001B3172" w:rsidRDefault="007F755C" w:rsidP="009425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755C" w:rsidRPr="001B3172" w:rsidRDefault="007F755C" w:rsidP="007F755C">
      <w:pPr>
        <w:rPr>
          <w:sz w:val="16"/>
          <w:szCs w:val="16"/>
        </w:rPr>
      </w:pPr>
    </w:p>
    <w:p w:rsidR="007F755C" w:rsidRPr="001B3172" w:rsidRDefault="007F755C" w:rsidP="007F755C">
      <w:pPr>
        <w:rPr>
          <w:sz w:val="16"/>
          <w:szCs w:val="16"/>
        </w:rPr>
      </w:pPr>
    </w:p>
    <w:p w:rsidR="007F755C" w:rsidRPr="001B3172" w:rsidRDefault="007F755C" w:rsidP="007F755C">
      <w:pPr>
        <w:rPr>
          <w:sz w:val="16"/>
          <w:szCs w:val="16"/>
        </w:rPr>
      </w:pPr>
    </w:p>
    <w:p w:rsidR="007F755C" w:rsidRPr="001B3172" w:rsidRDefault="007F755C" w:rsidP="007F755C">
      <w:pPr>
        <w:rPr>
          <w:sz w:val="16"/>
          <w:szCs w:val="16"/>
        </w:rPr>
      </w:pPr>
    </w:p>
    <w:p w:rsidR="00262B4D" w:rsidRPr="001B3172" w:rsidRDefault="00262B4D">
      <w:pPr>
        <w:rPr>
          <w:sz w:val="16"/>
          <w:szCs w:val="16"/>
        </w:rPr>
      </w:pPr>
    </w:p>
    <w:sectPr w:rsidR="00262B4D" w:rsidRPr="001B3172" w:rsidSect="007F755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5501"/>
    <w:multiLevelType w:val="hybridMultilevel"/>
    <w:tmpl w:val="CC3498B6"/>
    <w:lvl w:ilvl="0" w:tplc="A32C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755C"/>
    <w:rsid w:val="000218E5"/>
    <w:rsid w:val="001B3172"/>
    <w:rsid w:val="00206C43"/>
    <w:rsid w:val="00262B4D"/>
    <w:rsid w:val="002C2AE2"/>
    <w:rsid w:val="003C2B08"/>
    <w:rsid w:val="004046C6"/>
    <w:rsid w:val="00495582"/>
    <w:rsid w:val="004C0FA5"/>
    <w:rsid w:val="00540FB9"/>
    <w:rsid w:val="00635836"/>
    <w:rsid w:val="00675CAB"/>
    <w:rsid w:val="00693FF9"/>
    <w:rsid w:val="00770507"/>
    <w:rsid w:val="007F755C"/>
    <w:rsid w:val="00910A0F"/>
    <w:rsid w:val="0094250F"/>
    <w:rsid w:val="009C3C41"/>
    <w:rsid w:val="00AD7C7C"/>
    <w:rsid w:val="00E12D25"/>
    <w:rsid w:val="00E501F6"/>
    <w:rsid w:val="00E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C24C-0253-4CEC-B2B5-577EBF56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2024-06-17T04:04:00Z</cp:lastPrinted>
  <dcterms:created xsi:type="dcterms:W3CDTF">2024-06-14T08:32:00Z</dcterms:created>
  <dcterms:modified xsi:type="dcterms:W3CDTF">2024-06-17T04:09:00Z</dcterms:modified>
</cp:coreProperties>
</file>