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2" w:rsidRPr="00AB3E07" w:rsidRDefault="00353262" w:rsidP="00353262">
      <w:pPr>
        <w:jc w:val="center"/>
        <w:rPr>
          <w:color w:val="000000"/>
          <w:sz w:val="28"/>
          <w:szCs w:val="28"/>
        </w:rPr>
      </w:pPr>
      <w:r w:rsidRPr="00AB3E07">
        <w:rPr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AB3E07" w:rsidRDefault="00353262" w:rsidP="00353262">
      <w:pPr>
        <w:jc w:val="center"/>
        <w:rPr>
          <w:color w:val="000000"/>
          <w:sz w:val="28"/>
          <w:szCs w:val="28"/>
        </w:rPr>
      </w:pPr>
    </w:p>
    <w:p w:rsidR="00353262" w:rsidRPr="00AB3E07" w:rsidRDefault="00353262" w:rsidP="00353262">
      <w:pPr>
        <w:tabs>
          <w:tab w:val="left" w:pos="1843"/>
        </w:tabs>
        <w:jc w:val="center"/>
        <w:rPr>
          <w:color w:val="000000"/>
          <w:sz w:val="28"/>
          <w:szCs w:val="28"/>
        </w:rPr>
      </w:pPr>
      <w:r w:rsidRPr="00AB3E07">
        <w:rPr>
          <w:color w:val="000000"/>
          <w:sz w:val="28"/>
          <w:szCs w:val="28"/>
        </w:rPr>
        <w:t>Администрация Первоманского сельсовета</w:t>
      </w:r>
    </w:p>
    <w:p w:rsidR="00353262" w:rsidRPr="00AB3E07" w:rsidRDefault="00353262" w:rsidP="00353262">
      <w:pPr>
        <w:tabs>
          <w:tab w:val="left" w:pos="1843"/>
        </w:tabs>
        <w:jc w:val="center"/>
        <w:rPr>
          <w:color w:val="000000"/>
          <w:sz w:val="28"/>
          <w:szCs w:val="28"/>
        </w:rPr>
      </w:pPr>
      <w:r w:rsidRPr="00AB3E07">
        <w:rPr>
          <w:color w:val="000000"/>
          <w:sz w:val="28"/>
          <w:szCs w:val="28"/>
        </w:rPr>
        <w:t>Манского района</w:t>
      </w:r>
    </w:p>
    <w:p w:rsidR="00353262" w:rsidRPr="00AB3E07" w:rsidRDefault="00353262" w:rsidP="00353262">
      <w:pPr>
        <w:tabs>
          <w:tab w:val="left" w:pos="1843"/>
        </w:tabs>
        <w:jc w:val="center"/>
        <w:rPr>
          <w:color w:val="000000"/>
          <w:sz w:val="28"/>
          <w:szCs w:val="28"/>
        </w:rPr>
      </w:pPr>
      <w:r w:rsidRPr="00AB3E07">
        <w:rPr>
          <w:color w:val="000000"/>
          <w:sz w:val="28"/>
          <w:szCs w:val="28"/>
        </w:rPr>
        <w:t>Красноярского края</w:t>
      </w:r>
    </w:p>
    <w:p w:rsidR="00FE040A" w:rsidRPr="00AB3E07" w:rsidRDefault="00FE040A" w:rsidP="00FA4483">
      <w:pPr>
        <w:rPr>
          <w:sz w:val="28"/>
          <w:szCs w:val="28"/>
        </w:rPr>
      </w:pPr>
    </w:p>
    <w:p w:rsidR="00FA4483" w:rsidRPr="00AB3E07" w:rsidRDefault="00FA4483" w:rsidP="00FA448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4483" w:rsidRPr="00AB3E07" w:rsidRDefault="00FA4483" w:rsidP="00FA4483">
      <w:pPr>
        <w:jc w:val="center"/>
        <w:rPr>
          <w:b/>
          <w:sz w:val="28"/>
          <w:szCs w:val="28"/>
        </w:rPr>
      </w:pPr>
      <w:r w:rsidRPr="00AB3E07">
        <w:rPr>
          <w:b/>
          <w:sz w:val="28"/>
          <w:szCs w:val="28"/>
        </w:rPr>
        <w:t>ПОСТАНОВЛЕНИЕ</w:t>
      </w:r>
    </w:p>
    <w:p w:rsidR="00FA4483" w:rsidRPr="00AB3E07" w:rsidRDefault="00FA4483" w:rsidP="00FA4483">
      <w:pPr>
        <w:jc w:val="center"/>
        <w:rPr>
          <w:b/>
          <w:sz w:val="28"/>
          <w:szCs w:val="28"/>
        </w:rPr>
      </w:pPr>
    </w:p>
    <w:p w:rsidR="00FA4483" w:rsidRPr="00AB3E07" w:rsidRDefault="00FA4483" w:rsidP="00FA4483">
      <w:pPr>
        <w:pStyle w:val="a8"/>
        <w:spacing w:line="240" w:lineRule="exact"/>
        <w:ind w:right="-1"/>
        <w:jc w:val="left"/>
        <w:rPr>
          <w:b/>
          <w:bCs/>
          <w:szCs w:val="28"/>
        </w:rPr>
      </w:pPr>
    </w:p>
    <w:p w:rsidR="00FA4483" w:rsidRPr="00AB3E07" w:rsidRDefault="0066052A" w:rsidP="00FA4483">
      <w:pPr>
        <w:pStyle w:val="a8"/>
        <w:spacing w:line="240" w:lineRule="exact"/>
        <w:ind w:right="-1"/>
        <w:jc w:val="left"/>
        <w:rPr>
          <w:i/>
          <w:szCs w:val="28"/>
        </w:rPr>
      </w:pPr>
      <w:r w:rsidRPr="00AB3E07">
        <w:rPr>
          <w:szCs w:val="28"/>
        </w:rPr>
        <w:t>26</w:t>
      </w:r>
      <w:r w:rsidR="00AE1C6E">
        <w:rPr>
          <w:szCs w:val="28"/>
        </w:rPr>
        <w:t>.04.2021</w:t>
      </w:r>
      <w:r w:rsidR="00FA4483" w:rsidRPr="00AB3E07">
        <w:rPr>
          <w:szCs w:val="28"/>
        </w:rPr>
        <w:t xml:space="preserve"> г                                   </w:t>
      </w:r>
      <w:r w:rsidR="003C0F3B" w:rsidRPr="00AB3E07">
        <w:rPr>
          <w:szCs w:val="28"/>
        </w:rPr>
        <w:t xml:space="preserve">      пос. Первоманск </w:t>
      </w:r>
      <w:r w:rsidRPr="00AB3E07">
        <w:rPr>
          <w:szCs w:val="28"/>
        </w:rPr>
        <w:t xml:space="preserve">                           </w:t>
      </w:r>
      <w:r w:rsidR="00FA4483" w:rsidRPr="00AB3E07">
        <w:rPr>
          <w:szCs w:val="28"/>
        </w:rPr>
        <w:t xml:space="preserve">№ </w:t>
      </w:r>
      <w:r w:rsidR="007646ED" w:rsidRPr="00AB3E07">
        <w:rPr>
          <w:szCs w:val="28"/>
        </w:rPr>
        <w:t>66</w:t>
      </w:r>
      <w:r w:rsidRPr="00AB3E07">
        <w:rPr>
          <w:szCs w:val="28"/>
        </w:rPr>
        <w:t>_____</w:t>
      </w:r>
    </w:p>
    <w:p w:rsidR="00FA4483" w:rsidRPr="00AB3E07" w:rsidRDefault="00FA4483" w:rsidP="00FA4483">
      <w:pPr>
        <w:pStyle w:val="10"/>
        <w:keepNext/>
        <w:keepLines/>
        <w:shd w:val="clear" w:color="auto" w:fill="auto"/>
        <w:spacing w:before="0" w:line="440" w:lineRule="exact"/>
        <w:ind w:left="20"/>
        <w:rPr>
          <w:sz w:val="28"/>
          <w:szCs w:val="28"/>
        </w:rPr>
      </w:pPr>
    </w:p>
    <w:p w:rsidR="003C0F3B" w:rsidRPr="00AB3E07" w:rsidRDefault="0066052A" w:rsidP="003C0F3B">
      <w:pPr>
        <w:jc w:val="both"/>
        <w:rPr>
          <w:sz w:val="28"/>
          <w:szCs w:val="28"/>
        </w:rPr>
      </w:pPr>
      <w:r w:rsidRPr="00AB3E07">
        <w:rPr>
          <w:sz w:val="28"/>
          <w:szCs w:val="28"/>
        </w:rPr>
        <w:t xml:space="preserve">Об утверждении Порядка осуществления </w:t>
      </w:r>
      <w:proofErr w:type="gramStart"/>
      <w:r w:rsidRPr="00AB3E07">
        <w:rPr>
          <w:sz w:val="28"/>
          <w:szCs w:val="28"/>
        </w:rPr>
        <w:t>контроля за</w:t>
      </w:r>
      <w:proofErr w:type="gramEnd"/>
      <w:r w:rsidRPr="00AB3E07">
        <w:rPr>
          <w:sz w:val="28"/>
          <w:szCs w:val="28"/>
        </w:rPr>
        <w:t xml:space="preserve"> соблюдением Правил благоустройства</w:t>
      </w:r>
      <w:r w:rsidR="006E4752" w:rsidRPr="00AB3E07">
        <w:rPr>
          <w:sz w:val="28"/>
          <w:szCs w:val="28"/>
        </w:rPr>
        <w:t>,</w:t>
      </w:r>
      <w:r w:rsidR="006E4752" w:rsidRPr="00AB3E07">
        <w:rPr>
          <w:b/>
          <w:sz w:val="28"/>
          <w:szCs w:val="28"/>
        </w:rPr>
        <w:t xml:space="preserve"> </w:t>
      </w:r>
      <w:r w:rsidR="006E4752" w:rsidRPr="00AB3E07">
        <w:rPr>
          <w:sz w:val="28"/>
          <w:szCs w:val="28"/>
        </w:rPr>
        <w:t>озеленения, содержания территорий и строени</w:t>
      </w:r>
      <w:r w:rsidR="006E4752" w:rsidRPr="00AB3E07">
        <w:rPr>
          <w:b/>
          <w:sz w:val="28"/>
          <w:szCs w:val="28"/>
        </w:rPr>
        <w:t>й</w:t>
      </w:r>
      <w:r w:rsidRPr="00AB3E07">
        <w:rPr>
          <w:sz w:val="28"/>
          <w:szCs w:val="28"/>
        </w:rPr>
        <w:t xml:space="preserve"> территории Первоманского сельсовета</w:t>
      </w:r>
    </w:p>
    <w:p w:rsidR="003C0F3B" w:rsidRPr="00AB3E07" w:rsidRDefault="003C0F3B" w:rsidP="003C0F3B">
      <w:pPr>
        <w:rPr>
          <w:sz w:val="28"/>
          <w:szCs w:val="28"/>
        </w:rPr>
      </w:pPr>
    </w:p>
    <w:p w:rsidR="0066052A" w:rsidRPr="00AB3E07" w:rsidRDefault="003C0F3B" w:rsidP="0066052A">
      <w:pPr>
        <w:ind w:left="284"/>
        <w:jc w:val="both"/>
        <w:rPr>
          <w:sz w:val="28"/>
          <w:szCs w:val="28"/>
        </w:rPr>
      </w:pPr>
      <w:r w:rsidRPr="00AB3E07">
        <w:rPr>
          <w:sz w:val="28"/>
          <w:szCs w:val="28"/>
        </w:rPr>
        <w:t xml:space="preserve">        </w:t>
      </w:r>
      <w:r w:rsidR="0066052A" w:rsidRPr="00AB3E07">
        <w:rPr>
          <w:sz w:val="28"/>
          <w:szCs w:val="28"/>
        </w:rPr>
        <w:t>В соответствии с пунктом 19 ст. 14 главы 3 Федерального закона от 6 октября 2003 года № 131 – ФЗ «Об общих принципах организации местного самоуправления в Российской Федерации», решением  Первоманским сельским Совета депутатов от 20.04.2021 № 24/6-р «О правилах благоустройства, озеленения, содержания территорий и строений Первоманского сельсовета Манского района»</w:t>
      </w:r>
    </w:p>
    <w:p w:rsidR="0066052A" w:rsidRPr="00AB3E07" w:rsidRDefault="0066052A" w:rsidP="0066052A">
      <w:pPr>
        <w:ind w:left="284"/>
        <w:jc w:val="both"/>
        <w:rPr>
          <w:sz w:val="28"/>
          <w:szCs w:val="28"/>
        </w:rPr>
      </w:pPr>
      <w:r w:rsidRPr="00AB3E07">
        <w:rPr>
          <w:sz w:val="28"/>
          <w:szCs w:val="28"/>
        </w:rPr>
        <w:t>ПОСТАНОВЛЯЮ:</w:t>
      </w:r>
    </w:p>
    <w:p w:rsidR="0066052A" w:rsidRPr="00AB3E07" w:rsidRDefault="0066052A" w:rsidP="006605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07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</w:t>
      </w:r>
      <w:proofErr w:type="gramStart"/>
      <w:r w:rsidRPr="00AB3E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3E0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озеленения, содержания территорий и строений Первоманского сельсовета Манского района».</w:t>
      </w:r>
    </w:p>
    <w:p w:rsidR="0066052A" w:rsidRPr="00AB3E07" w:rsidRDefault="0066052A" w:rsidP="006605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E07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</w:t>
      </w:r>
      <w:proofErr w:type="gramStart"/>
      <w:r w:rsidRPr="00AB3E07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AB3E07">
        <w:rPr>
          <w:rFonts w:ascii="Times New Roman" w:hAnsi="Times New Roman" w:cs="Times New Roman"/>
          <w:sz w:val="28"/>
          <w:szCs w:val="28"/>
        </w:rPr>
        <w:t xml:space="preserve"> бюллетени «Ведомости Манского района».</w:t>
      </w:r>
    </w:p>
    <w:p w:rsidR="0066052A" w:rsidRPr="00AB3E07" w:rsidRDefault="0066052A" w:rsidP="0066052A">
      <w:pPr>
        <w:ind w:left="284"/>
        <w:jc w:val="both"/>
        <w:rPr>
          <w:sz w:val="28"/>
          <w:szCs w:val="28"/>
        </w:rPr>
      </w:pPr>
    </w:p>
    <w:p w:rsidR="003C0F3B" w:rsidRPr="00AB3E07" w:rsidRDefault="003C0F3B" w:rsidP="003C0F3B">
      <w:pPr>
        <w:jc w:val="both"/>
        <w:rPr>
          <w:spacing w:val="1"/>
          <w:sz w:val="28"/>
          <w:szCs w:val="28"/>
        </w:rPr>
      </w:pPr>
    </w:p>
    <w:p w:rsidR="003C0F3B" w:rsidRPr="00AB3E07" w:rsidRDefault="003C0F3B" w:rsidP="003C0F3B">
      <w:pPr>
        <w:rPr>
          <w:sz w:val="28"/>
          <w:szCs w:val="28"/>
        </w:rPr>
      </w:pPr>
      <w:r w:rsidRPr="00AB3E07">
        <w:rPr>
          <w:sz w:val="28"/>
          <w:szCs w:val="28"/>
        </w:rPr>
        <w:t>Глава Первоманского</w:t>
      </w:r>
    </w:p>
    <w:p w:rsidR="003C0F3B" w:rsidRPr="00AB3E07" w:rsidRDefault="003C0F3B" w:rsidP="003C0F3B">
      <w:pPr>
        <w:rPr>
          <w:sz w:val="28"/>
          <w:szCs w:val="28"/>
        </w:rPr>
      </w:pPr>
      <w:r w:rsidRPr="00AB3E07">
        <w:rPr>
          <w:sz w:val="28"/>
          <w:szCs w:val="28"/>
        </w:rPr>
        <w:lastRenderedPageBreak/>
        <w:t>сельсовета                                                                       Т.А. Краснослободцева</w:t>
      </w:r>
    </w:p>
    <w:p w:rsidR="003C0F3B" w:rsidRPr="00AB3E07" w:rsidRDefault="003C0F3B" w:rsidP="003C0F3B">
      <w:pPr>
        <w:spacing w:after="200" w:line="276" w:lineRule="auto"/>
        <w:rPr>
          <w:sz w:val="28"/>
          <w:szCs w:val="28"/>
        </w:rPr>
      </w:pPr>
    </w:p>
    <w:p w:rsidR="003C0F3B" w:rsidRPr="00AB3E07" w:rsidRDefault="003C0F3B" w:rsidP="003C0F3B">
      <w:pPr>
        <w:pStyle w:val="aa"/>
        <w:rPr>
          <w:szCs w:val="28"/>
        </w:rPr>
      </w:pPr>
    </w:p>
    <w:p w:rsidR="003C0F3B" w:rsidRPr="00AB3E07" w:rsidRDefault="003C0F3B" w:rsidP="003C0F3B">
      <w:pPr>
        <w:jc w:val="both"/>
        <w:rPr>
          <w:sz w:val="28"/>
          <w:szCs w:val="28"/>
        </w:rPr>
      </w:pPr>
      <w:r w:rsidRPr="00AB3E07">
        <w:rPr>
          <w:sz w:val="28"/>
          <w:szCs w:val="28"/>
        </w:rPr>
        <w:t xml:space="preserve">                                                                        </w:t>
      </w:r>
    </w:p>
    <w:p w:rsidR="003C0F3B" w:rsidRPr="00AB3E07" w:rsidRDefault="003C0F3B" w:rsidP="003C0F3B">
      <w:pPr>
        <w:jc w:val="both"/>
        <w:rPr>
          <w:sz w:val="28"/>
          <w:szCs w:val="28"/>
        </w:rPr>
      </w:pPr>
    </w:p>
    <w:p w:rsidR="0066052A" w:rsidRPr="00AB3E07" w:rsidRDefault="0066052A" w:rsidP="003C0F3B">
      <w:pPr>
        <w:jc w:val="both"/>
        <w:rPr>
          <w:sz w:val="28"/>
          <w:szCs w:val="28"/>
        </w:rPr>
      </w:pPr>
    </w:p>
    <w:p w:rsidR="0066052A" w:rsidRPr="00AB3E07" w:rsidRDefault="0066052A" w:rsidP="003C0F3B">
      <w:pPr>
        <w:jc w:val="both"/>
        <w:rPr>
          <w:sz w:val="28"/>
          <w:szCs w:val="28"/>
        </w:rPr>
      </w:pPr>
    </w:p>
    <w:p w:rsidR="0066052A" w:rsidRPr="00CF5FF7" w:rsidRDefault="0066052A" w:rsidP="003C0F3B">
      <w:pPr>
        <w:jc w:val="both"/>
        <w:rPr>
          <w:sz w:val="16"/>
          <w:szCs w:val="16"/>
        </w:rPr>
      </w:pPr>
    </w:p>
    <w:p w:rsidR="0066052A" w:rsidRPr="00CF5FF7" w:rsidRDefault="0066052A" w:rsidP="003C0F3B">
      <w:pPr>
        <w:jc w:val="both"/>
        <w:rPr>
          <w:sz w:val="16"/>
          <w:szCs w:val="16"/>
        </w:rPr>
      </w:pPr>
    </w:p>
    <w:p w:rsidR="0066052A" w:rsidRPr="00CF5FF7" w:rsidRDefault="0066052A" w:rsidP="003C0F3B">
      <w:pPr>
        <w:jc w:val="both"/>
        <w:rPr>
          <w:sz w:val="16"/>
          <w:szCs w:val="16"/>
        </w:rPr>
      </w:pPr>
    </w:p>
    <w:p w:rsidR="00FE040A" w:rsidRPr="00CF5FF7" w:rsidRDefault="003C0F3B" w:rsidP="005A27A8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 xml:space="preserve">                                                </w:t>
      </w:r>
      <w:r w:rsidR="005A27A8" w:rsidRPr="00CF5FF7">
        <w:rPr>
          <w:sz w:val="16"/>
          <w:szCs w:val="16"/>
        </w:rPr>
        <w:t xml:space="preserve">                            </w:t>
      </w:r>
    </w:p>
    <w:p w:rsidR="003C0F3B" w:rsidRPr="00AB3E07" w:rsidRDefault="003C0F3B" w:rsidP="007646ED">
      <w:pPr>
        <w:rPr>
          <w:sz w:val="28"/>
          <w:szCs w:val="28"/>
        </w:rPr>
      </w:pPr>
      <w:r w:rsidRPr="00AB3E07">
        <w:rPr>
          <w:sz w:val="28"/>
          <w:szCs w:val="28"/>
        </w:rPr>
        <w:t xml:space="preserve">                                                                                            </w:t>
      </w:r>
      <w:r w:rsidR="007646ED" w:rsidRPr="00AB3E07">
        <w:rPr>
          <w:sz w:val="28"/>
          <w:szCs w:val="28"/>
        </w:rPr>
        <w:t>УТВЕРЖДЕН</w:t>
      </w:r>
    </w:p>
    <w:p w:rsidR="007646ED" w:rsidRPr="00AB3E07" w:rsidRDefault="007646ED" w:rsidP="007646ED">
      <w:pPr>
        <w:jc w:val="right"/>
        <w:rPr>
          <w:sz w:val="28"/>
          <w:szCs w:val="28"/>
        </w:rPr>
      </w:pPr>
      <w:r w:rsidRPr="00AB3E07">
        <w:rPr>
          <w:sz w:val="28"/>
          <w:szCs w:val="28"/>
        </w:rPr>
        <w:t>Постановлением от 26.04.2021 №66</w:t>
      </w:r>
    </w:p>
    <w:p w:rsidR="003C0F3B" w:rsidRPr="00AB3E07" w:rsidRDefault="003C0F3B" w:rsidP="003C0F3B">
      <w:pPr>
        <w:jc w:val="both"/>
        <w:rPr>
          <w:sz w:val="28"/>
          <w:szCs w:val="28"/>
        </w:rPr>
      </w:pPr>
    </w:p>
    <w:p w:rsidR="0066052A" w:rsidRPr="00AB3E07" w:rsidRDefault="0066052A" w:rsidP="0066052A">
      <w:pPr>
        <w:pStyle w:val="aa"/>
        <w:jc w:val="center"/>
        <w:rPr>
          <w:b/>
          <w:szCs w:val="28"/>
        </w:rPr>
      </w:pPr>
      <w:r w:rsidRPr="00AB3E07">
        <w:rPr>
          <w:b/>
          <w:szCs w:val="28"/>
        </w:rPr>
        <w:t>Порядок</w:t>
      </w:r>
    </w:p>
    <w:p w:rsidR="003C0F3B" w:rsidRPr="00AB3E07" w:rsidRDefault="0066052A" w:rsidP="0066052A">
      <w:pPr>
        <w:pStyle w:val="aa"/>
        <w:jc w:val="center"/>
        <w:rPr>
          <w:b/>
          <w:szCs w:val="28"/>
        </w:rPr>
      </w:pPr>
      <w:r w:rsidRPr="00AB3E07">
        <w:rPr>
          <w:b/>
          <w:szCs w:val="28"/>
        </w:rPr>
        <w:t xml:space="preserve">осуществления </w:t>
      </w:r>
      <w:proofErr w:type="gramStart"/>
      <w:r w:rsidRPr="00AB3E07">
        <w:rPr>
          <w:b/>
          <w:szCs w:val="28"/>
        </w:rPr>
        <w:t>контроля за</w:t>
      </w:r>
      <w:proofErr w:type="gramEnd"/>
      <w:r w:rsidRPr="00AB3E07">
        <w:rPr>
          <w:b/>
          <w:szCs w:val="28"/>
        </w:rPr>
        <w:t xml:space="preserve"> соблюдением Правил благоустройства, озеленения, содержания территорий и строений Первоманского сельсовета Манского района</w:t>
      </w:r>
    </w:p>
    <w:p w:rsidR="0066052A" w:rsidRPr="00AB3E07" w:rsidRDefault="0066052A" w:rsidP="0028085F">
      <w:pPr>
        <w:pStyle w:val="aa"/>
        <w:numPr>
          <w:ilvl w:val="0"/>
          <w:numId w:val="4"/>
        </w:numPr>
        <w:ind w:left="0" w:firstLine="567"/>
        <w:rPr>
          <w:szCs w:val="28"/>
        </w:rPr>
      </w:pPr>
      <w:r w:rsidRPr="00AB3E07">
        <w:rPr>
          <w:szCs w:val="28"/>
        </w:rPr>
        <w:t>Порядок осуществления контроля за соблюдением Правил благоустройства</w:t>
      </w:r>
      <w:r w:rsidR="006E4752" w:rsidRPr="00AB3E07">
        <w:rPr>
          <w:szCs w:val="28"/>
        </w:rPr>
        <w:t>,</w:t>
      </w:r>
      <w:r w:rsidR="006E4752" w:rsidRPr="00AB3E07">
        <w:rPr>
          <w:b/>
          <w:szCs w:val="28"/>
        </w:rPr>
        <w:t xml:space="preserve"> </w:t>
      </w:r>
      <w:r w:rsidR="006E4752" w:rsidRPr="00AB3E07">
        <w:rPr>
          <w:szCs w:val="28"/>
        </w:rPr>
        <w:t>озеленения, содержания территорий и строений</w:t>
      </w:r>
      <w:r w:rsidRPr="00AB3E07">
        <w:rPr>
          <w:szCs w:val="28"/>
        </w:rPr>
        <w:t xml:space="preserve"> территории Первоманского сельсовета (далее </w:t>
      </w:r>
      <w:proofErr w:type="gramStart"/>
      <w:r w:rsidRPr="00AB3E07">
        <w:rPr>
          <w:szCs w:val="28"/>
        </w:rPr>
        <w:t>–П</w:t>
      </w:r>
      <w:proofErr w:type="gramEnd"/>
      <w:r w:rsidRPr="00AB3E07">
        <w:rPr>
          <w:szCs w:val="28"/>
        </w:rPr>
        <w:t>орядок) разработан в целях организации осуществления муниципального контроля за соблюдением Правил благоустройства, озеленения, содержания территорий и строений Первоманского сельсовета</w:t>
      </w:r>
      <w:r w:rsidR="0028085F" w:rsidRPr="00AB3E07">
        <w:rPr>
          <w:szCs w:val="28"/>
        </w:rPr>
        <w:t xml:space="preserve"> (далее – Правила благоустройства территории), утвержденных решением Первоманского сельского Совета депутатов от 20.04.2021 г № 24/6–</w:t>
      </w:r>
      <w:proofErr w:type="spellStart"/>
      <w:r w:rsidR="0028085F" w:rsidRPr="00AB3E07">
        <w:rPr>
          <w:szCs w:val="28"/>
        </w:rPr>
        <w:t>р</w:t>
      </w:r>
      <w:proofErr w:type="spellEnd"/>
      <w:r w:rsidR="0028085F" w:rsidRPr="00AB3E07">
        <w:rPr>
          <w:szCs w:val="28"/>
        </w:rPr>
        <w:t>, физическими лицами, регламентации проведения такого контроля, проведения мониторинга его эффективности.</w:t>
      </w:r>
    </w:p>
    <w:p w:rsidR="0028085F" w:rsidRPr="00AB3E07" w:rsidRDefault="0028085F" w:rsidP="0028085F">
      <w:pPr>
        <w:pStyle w:val="aa"/>
        <w:numPr>
          <w:ilvl w:val="0"/>
          <w:numId w:val="4"/>
        </w:numPr>
        <w:ind w:left="0" w:firstLine="567"/>
        <w:rPr>
          <w:szCs w:val="28"/>
        </w:rPr>
      </w:pPr>
      <w:r w:rsidRPr="00AB3E07">
        <w:rPr>
          <w:szCs w:val="28"/>
        </w:rPr>
        <w:t>Полномочия администрации Первоманского сельсовета по осуществлению контроля за соблюдение Правил благоустройства территории физическими лицами выполняют должностные лица, на основании должностной инструкции.</w:t>
      </w:r>
    </w:p>
    <w:p w:rsidR="00F833B7" w:rsidRPr="00AB3E07" w:rsidRDefault="00F833B7" w:rsidP="0028085F">
      <w:pPr>
        <w:pStyle w:val="aa"/>
        <w:numPr>
          <w:ilvl w:val="0"/>
          <w:numId w:val="4"/>
        </w:numPr>
        <w:ind w:left="0" w:firstLine="567"/>
        <w:rPr>
          <w:szCs w:val="28"/>
        </w:rPr>
      </w:pPr>
      <w:proofErr w:type="gramStart"/>
      <w:r w:rsidRPr="00AB3E07">
        <w:rPr>
          <w:szCs w:val="28"/>
        </w:rPr>
        <w:t xml:space="preserve">Проведение контроля за соблюдение Правил благоустройства территории сельсовета физическими лицами осуществляется в форме постоянного мониторинга территории, фиксации нарушений Правил благоустройства территории сельсовета, установленных в ходе такого мониторинга, выдачи предписаний об устранении нарушений </w:t>
      </w:r>
      <w:r w:rsidRPr="00AB3E07">
        <w:rPr>
          <w:szCs w:val="28"/>
        </w:rPr>
        <w:lastRenderedPageBreak/>
        <w:t>Правил благоустройства территории</w:t>
      </w:r>
      <w:r w:rsidR="007646ED" w:rsidRPr="00AB3E07">
        <w:rPr>
          <w:szCs w:val="28"/>
        </w:rPr>
        <w:t>, установлении факта исполнения или неисполнения предписания и организации мер по привлечении лиц, не исполнивших предписание к ответственности в установленном законом порядке.</w:t>
      </w:r>
      <w:proofErr w:type="gramEnd"/>
    </w:p>
    <w:p w:rsidR="007646ED" w:rsidRPr="00AB3E07" w:rsidRDefault="007646ED" w:rsidP="0028085F">
      <w:pPr>
        <w:pStyle w:val="aa"/>
        <w:numPr>
          <w:ilvl w:val="0"/>
          <w:numId w:val="4"/>
        </w:numPr>
        <w:ind w:left="0" w:firstLine="567"/>
        <w:rPr>
          <w:szCs w:val="28"/>
        </w:rPr>
      </w:pPr>
      <w:r w:rsidRPr="00AB3E07">
        <w:rPr>
          <w:szCs w:val="28"/>
        </w:rPr>
        <w:t xml:space="preserve">В случае установления в ходе проведения мониторинга территории Первоманского сельсовета нарушения Правил благоустройства территории незамедлительно составляется АКТ </w:t>
      </w:r>
      <w:proofErr w:type="gramStart"/>
      <w:r w:rsidRPr="00AB3E07">
        <w:rPr>
          <w:szCs w:val="28"/>
        </w:rPr>
        <w:t>выявления нарушения Правил благоустройства территории</w:t>
      </w:r>
      <w:proofErr w:type="gramEnd"/>
      <w:r w:rsidRPr="00AB3E07">
        <w:rPr>
          <w:szCs w:val="28"/>
        </w:rPr>
        <w:t xml:space="preserve"> и санитарного содержания территории Первоманского сельсовета (Приложение №1 в Порядку).</w:t>
      </w:r>
    </w:p>
    <w:p w:rsidR="007646ED" w:rsidRPr="00AB3E07" w:rsidRDefault="007646ED" w:rsidP="007646ED">
      <w:pPr>
        <w:pStyle w:val="aa"/>
        <w:ind w:firstLine="567"/>
        <w:rPr>
          <w:szCs w:val="28"/>
        </w:rPr>
      </w:pPr>
      <w:r w:rsidRPr="00AB3E07">
        <w:rPr>
          <w:szCs w:val="28"/>
        </w:rPr>
        <w:t xml:space="preserve">В целях </w:t>
      </w:r>
      <w:proofErr w:type="gramStart"/>
      <w:r w:rsidRPr="00AB3E07">
        <w:rPr>
          <w:szCs w:val="28"/>
        </w:rPr>
        <w:t>подтверждения нарушения Правил благоустройства территории</w:t>
      </w:r>
      <w:proofErr w:type="gramEnd"/>
      <w:r w:rsidRPr="00AB3E07">
        <w:rPr>
          <w:szCs w:val="28"/>
        </w:rPr>
        <w:t xml:space="preserve">  к Акту выявления нарушения Правил благоустройства территории могут прилагаться:</w:t>
      </w:r>
    </w:p>
    <w:p w:rsidR="007646ED" w:rsidRPr="00AB3E07" w:rsidRDefault="007646ED" w:rsidP="007646ED">
      <w:pPr>
        <w:pStyle w:val="aa"/>
        <w:ind w:firstLine="567"/>
        <w:rPr>
          <w:szCs w:val="28"/>
        </w:rPr>
      </w:pPr>
      <w:r w:rsidRPr="00AB3E07">
        <w:rPr>
          <w:szCs w:val="28"/>
        </w:rPr>
        <w:t>- фототаблица с нумерацией каждого снимка (приложение №2 к Порядку);</w:t>
      </w:r>
    </w:p>
    <w:p w:rsidR="007646ED" w:rsidRPr="00AB3E07" w:rsidRDefault="007646ED" w:rsidP="007646ED">
      <w:pPr>
        <w:pStyle w:val="aa"/>
        <w:ind w:firstLine="567"/>
        <w:rPr>
          <w:szCs w:val="28"/>
        </w:rPr>
      </w:pPr>
      <w:r w:rsidRPr="00AB3E07">
        <w:rPr>
          <w:szCs w:val="28"/>
        </w:rPr>
        <w:t>-иная информация, подтверждающая наличие нарушения.</w:t>
      </w:r>
    </w:p>
    <w:p w:rsidR="007646ED" w:rsidRPr="00AB3E07" w:rsidRDefault="007646ED" w:rsidP="007646ED">
      <w:pPr>
        <w:pStyle w:val="aa"/>
        <w:ind w:firstLine="567"/>
        <w:rPr>
          <w:szCs w:val="28"/>
        </w:rPr>
      </w:pPr>
      <w:r w:rsidRPr="00AB3E07">
        <w:rPr>
          <w:szCs w:val="28"/>
        </w:rPr>
        <w:t xml:space="preserve">5. Специалист,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выдает ему Предписание об устранении нарушений Правил благоустройства территории (приложение №3 </w:t>
      </w:r>
      <w:proofErr w:type="gramStart"/>
      <w:r w:rsidRPr="00AB3E07">
        <w:rPr>
          <w:szCs w:val="28"/>
        </w:rPr>
        <w:t>в</w:t>
      </w:r>
      <w:proofErr w:type="gramEnd"/>
      <w:r w:rsidRPr="00AB3E07">
        <w:rPr>
          <w:szCs w:val="28"/>
        </w:rPr>
        <w:t xml:space="preserve"> </w:t>
      </w:r>
      <w:proofErr w:type="gramStart"/>
      <w:r w:rsidRPr="00AB3E07">
        <w:rPr>
          <w:szCs w:val="28"/>
        </w:rPr>
        <w:t>Порядку</w:t>
      </w:r>
      <w:proofErr w:type="gramEnd"/>
      <w:r w:rsidRPr="00AB3E07">
        <w:rPr>
          <w:szCs w:val="28"/>
        </w:rPr>
        <w:t>), в котором устанавливается срок исполнения предписания.</w:t>
      </w:r>
    </w:p>
    <w:p w:rsidR="007646ED" w:rsidRPr="00AB3E07" w:rsidRDefault="007646ED" w:rsidP="007646ED">
      <w:pPr>
        <w:pStyle w:val="aa"/>
        <w:ind w:firstLine="567"/>
        <w:rPr>
          <w:szCs w:val="28"/>
        </w:rPr>
      </w:pPr>
      <w:r w:rsidRPr="00AB3E07">
        <w:rPr>
          <w:szCs w:val="28"/>
        </w:rPr>
        <w:t xml:space="preserve">Предписание вручается лицу, допустившему нарушение (его представителю), о чем делается </w:t>
      </w:r>
      <w:proofErr w:type="gramStart"/>
      <w:r w:rsidRPr="00AB3E07">
        <w:rPr>
          <w:szCs w:val="28"/>
        </w:rPr>
        <w:t>пометка</w:t>
      </w:r>
      <w:proofErr w:type="gramEnd"/>
      <w:r w:rsidRPr="00AB3E07">
        <w:rPr>
          <w:szCs w:val="28"/>
        </w:rPr>
        <w:t xml:space="preserve"> а Предписании об устранении нарушений Правил благоустройства. В случае невозможности вручения предписания лицу, допустившему нарушение (его</w:t>
      </w:r>
      <w:r w:rsidR="005B7CA6" w:rsidRPr="00AB3E07">
        <w:rPr>
          <w:szCs w:val="28"/>
        </w:rPr>
        <w:t xml:space="preserve"> представителю), предписание с копией </w:t>
      </w:r>
      <w:proofErr w:type="gramStart"/>
      <w:r w:rsidR="005B7CA6" w:rsidRPr="00AB3E07">
        <w:rPr>
          <w:szCs w:val="28"/>
        </w:rPr>
        <w:t>Акта выявления нарушения Правил благоустройства территории</w:t>
      </w:r>
      <w:proofErr w:type="gramEnd"/>
      <w:r w:rsidR="005B7CA6" w:rsidRPr="00AB3E07">
        <w:rPr>
          <w:szCs w:val="28"/>
        </w:rPr>
        <w:t xml:space="preserve"> направляется нарушителю по почте заказным письмом с уведомлением о вручении.</w:t>
      </w:r>
    </w:p>
    <w:p w:rsidR="005B7CA6" w:rsidRPr="00AB3E07" w:rsidRDefault="005B7CA6" w:rsidP="005B7CA6">
      <w:pPr>
        <w:pStyle w:val="aa"/>
        <w:ind w:firstLine="567"/>
        <w:rPr>
          <w:szCs w:val="28"/>
        </w:rPr>
      </w:pPr>
      <w:r w:rsidRPr="00AB3E07">
        <w:rPr>
          <w:szCs w:val="28"/>
        </w:rPr>
        <w:t>6. При оформлении предписания устанавливается разумный срок, необходимый для устранения нарушения с момента с вручением предписания.</w:t>
      </w:r>
    </w:p>
    <w:p w:rsidR="005B7CA6" w:rsidRPr="00AB3E07" w:rsidRDefault="005B7CA6" w:rsidP="005B7CA6">
      <w:pPr>
        <w:pStyle w:val="aa"/>
        <w:ind w:left="360"/>
        <w:rPr>
          <w:szCs w:val="28"/>
        </w:rPr>
      </w:pPr>
      <w:r w:rsidRPr="00AB3E07">
        <w:rPr>
          <w:szCs w:val="28"/>
        </w:rPr>
        <w:t xml:space="preserve">    При выявлении нарушений, связанных:</w:t>
      </w:r>
    </w:p>
    <w:p w:rsidR="005B7CA6" w:rsidRPr="00AB3E07" w:rsidRDefault="005B7CA6" w:rsidP="005B7CA6">
      <w:pPr>
        <w:pStyle w:val="aa"/>
        <w:ind w:left="360"/>
        <w:rPr>
          <w:szCs w:val="28"/>
        </w:rPr>
      </w:pPr>
      <w:r w:rsidRPr="00AB3E07">
        <w:rPr>
          <w:szCs w:val="28"/>
        </w:rPr>
        <w:t>- с уборкой территории – срок устранения нарушения устанавливается от двух часов до семи суток;</w:t>
      </w:r>
    </w:p>
    <w:p w:rsidR="005B7CA6" w:rsidRPr="00AB3E07" w:rsidRDefault="005B7CA6" w:rsidP="005B7CA6">
      <w:pPr>
        <w:pStyle w:val="aa"/>
        <w:ind w:left="360"/>
        <w:rPr>
          <w:szCs w:val="28"/>
        </w:rPr>
      </w:pPr>
      <w:r w:rsidRPr="00AB3E07">
        <w:rPr>
          <w:szCs w:val="28"/>
        </w:rPr>
        <w:t>- с ненадлежащим содержанием конструктивных элементов зданий, сооружений, ограждений – срок устранения нарушения устанавливается от трех суток до одного месяца;</w:t>
      </w:r>
    </w:p>
    <w:p w:rsidR="005B7CA6" w:rsidRPr="00AB3E07" w:rsidRDefault="005B7CA6" w:rsidP="005B7CA6">
      <w:pPr>
        <w:pStyle w:val="aa"/>
        <w:ind w:firstLine="567"/>
        <w:rPr>
          <w:szCs w:val="28"/>
        </w:rPr>
      </w:pPr>
      <w:r w:rsidRPr="00AB3E07">
        <w:rPr>
          <w:szCs w:val="28"/>
        </w:rPr>
        <w:t xml:space="preserve">7. По истечении срока, установленного в Предписании, в Акте </w:t>
      </w:r>
      <w:proofErr w:type="gramStart"/>
      <w:r w:rsidRPr="00AB3E07">
        <w:rPr>
          <w:szCs w:val="28"/>
        </w:rPr>
        <w:t>выявления нарушения Правил благоустройства территории</w:t>
      </w:r>
      <w:proofErr w:type="gramEnd"/>
      <w:r w:rsidRPr="00AB3E07">
        <w:rPr>
          <w:szCs w:val="28"/>
        </w:rPr>
        <w:t xml:space="preserve"> Первоманского сельсовета делается пометка об исполнении (неисполнении) Предписания об устрани нарушений Правил благоустройства территории, производится повторная фотофиксация. В случае неисполнения предписания составляется протокол об административном  правонарушении, который с материалами направляется в Административную комиссию администрации Первоманского сельсовета.</w:t>
      </w:r>
    </w:p>
    <w:p w:rsidR="005B7CA6" w:rsidRPr="00AB3E07" w:rsidRDefault="005B7CA6" w:rsidP="005B7CA6">
      <w:pPr>
        <w:pStyle w:val="aa"/>
        <w:ind w:firstLine="567"/>
        <w:rPr>
          <w:szCs w:val="28"/>
        </w:rPr>
      </w:pPr>
      <w:r w:rsidRPr="00AB3E07">
        <w:rPr>
          <w:szCs w:val="28"/>
        </w:rPr>
        <w:lastRenderedPageBreak/>
        <w:t xml:space="preserve">8. Специалист осуществляет учет выявленных нарушений </w:t>
      </w:r>
      <w:r w:rsidR="006D1EC7" w:rsidRPr="00AB3E07">
        <w:rPr>
          <w:szCs w:val="28"/>
        </w:rPr>
        <w:t xml:space="preserve"> путем ведения журнала выявленных нарушений Правил благоустройства территории (приложение №4 к Порядку), хранение всех относящихся к проведению контроля документов (в том числе актов, копий предписаний, почтовых уведомлений и д.р.)</w:t>
      </w: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Default="006D1EC7" w:rsidP="005B7CA6">
      <w:pPr>
        <w:pStyle w:val="aa"/>
        <w:ind w:firstLine="567"/>
        <w:rPr>
          <w:szCs w:val="28"/>
        </w:rPr>
      </w:pPr>
    </w:p>
    <w:p w:rsidR="00AE1C6E" w:rsidRDefault="00AE1C6E" w:rsidP="005B7CA6">
      <w:pPr>
        <w:pStyle w:val="aa"/>
        <w:ind w:firstLine="567"/>
        <w:rPr>
          <w:szCs w:val="28"/>
        </w:rPr>
      </w:pPr>
    </w:p>
    <w:p w:rsidR="00AE1C6E" w:rsidRDefault="00AE1C6E" w:rsidP="005B7CA6">
      <w:pPr>
        <w:pStyle w:val="aa"/>
        <w:ind w:firstLine="567"/>
        <w:rPr>
          <w:szCs w:val="28"/>
        </w:rPr>
      </w:pPr>
    </w:p>
    <w:p w:rsidR="00AE1C6E" w:rsidRPr="00AB3E07" w:rsidRDefault="00AE1C6E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AB3E07" w:rsidRDefault="006D1EC7" w:rsidP="005B7CA6">
      <w:pPr>
        <w:pStyle w:val="aa"/>
        <w:ind w:firstLine="567"/>
        <w:rPr>
          <w:szCs w:val="28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5B7CA6">
      <w:pPr>
        <w:pStyle w:val="aa"/>
        <w:ind w:firstLine="567"/>
        <w:rPr>
          <w:sz w:val="16"/>
          <w:szCs w:val="16"/>
        </w:rPr>
      </w:pPr>
    </w:p>
    <w:p w:rsidR="006D1EC7" w:rsidRPr="00CF5FF7" w:rsidRDefault="006D1EC7" w:rsidP="006D1EC7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Приложение №1</w:t>
      </w:r>
    </w:p>
    <w:p w:rsidR="006D1EC7" w:rsidRPr="00CF5FF7" w:rsidRDefault="006D1EC7" w:rsidP="006D1EC7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к Порядку осуществления</w:t>
      </w:r>
    </w:p>
    <w:p w:rsidR="006E4752" w:rsidRPr="00CF5FF7" w:rsidRDefault="006E4752" w:rsidP="006D1EC7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Правил благоустройства, озеленения, </w:t>
      </w:r>
    </w:p>
    <w:p w:rsidR="006E4752" w:rsidRPr="00CF5FF7" w:rsidRDefault="006E4752" w:rsidP="006D1EC7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содержания территорий и строений</w:t>
      </w:r>
    </w:p>
    <w:p w:rsidR="006D1EC7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 Первоманского сельсовета </w:t>
      </w:r>
    </w:p>
    <w:p w:rsidR="006D1EC7" w:rsidRPr="00CF5FF7" w:rsidRDefault="006D1EC7" w:rsidP="006D1EC7">
      <w:pPr>
        <w:pStyle w:val="aa"/>
        <w:ind w:firstLine="567"/>
        <w:jc w:val="right"/>
        <w:rPr>
          <w:sz w:val="16"/>
          <w:szCs w:val="16"/>
        </w:rPr>
      </w:pPr>
    </w:p>
    <w:p w:rsidR="006D1EC7" w:rsidRPr="00CF5FF7" w:rsidRDefault="006D1EC7" w:rsidP="006D1EC7">
      <w:pPr>
        <w:pStyle w:val="aa"/>
        <w:ind w:firstLine="567"/>
        <w:jc w:val="center"/>
        <w:rPr>
          <w:b/>
          <w:sz w:val="16"/>
          <w:szCs w:val="16"/>
        </w:rPr>
      </w:pPr>
      <w:r w:rsidRPr="00CF5FF7">
        <w:rPr>
          <w:b/>
          <w:sz w:val="16"/>
          <w:szCs w:val="16"/>
        </w:rPr>
        <w:t>АКТ</w:t>
      </w:r>
    </w:p>
    <w:p w:rsidR="006D1EC7" w:rsidRPr="00CF5FF7" w:rsidRDefault="006D1EC7" w:rsidP="006D1EC7">
      <w:pPr>
        <w:pStyle w:val="aa"/>
        <w:ind w:firstLine="567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Выявления нарушений Правил благоустройства территории Первоманского сельсовета</w:t>
      </w:r>
    </w:p>
    <w:p w:rsidR="006D1EC7" w:rsidRPr="00CF5FF7" w:rsidRDefault="006D1EC7" w:rsidP="006D1EC7">
      <w:pPr>
        <w:pStyle w:val="aa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«___»________20__г.                                                                          №_______</w:t>
      </w:r>
    </w:p>
    <w:p w:rsidR="006D1EC7" w:rsidRPr="00CF5FF7" w:rsidRDefault="006D1EC7" w:rsidP="006D1EC7">
      <w:pPr>
        <w:pStyle w:val="aa"/>
        <w:jc w:val="left"/>
        <w:rPr>
          <w:sz w:val="16"/>
          <w:szCs w:val="16"/>
        </w:rPr>
      </w:pPr>
      <w:r w:rsidRPr="00CF5FF7">
        <w:rPr>
          <w:sz w:val="16"/>
          <w:szCs w:val="16"/>
        </w:rPr>
        <w:t>Время «__» час</w:t>
      </w:r>
      <w:proofErr w:type="gramStart"/>
      <w:r w:rsidRPr="00CF5FF7">
        <w:rPr>
          <w:sz w:val="16"/>
          <w:szCs w:val="16"/>
        </w:rPr>
        <w:t>.</w:t>
      </w:r>
      <w:proofErr w:type="gramEnd"/>
      <w:r w:rsidRPr="00CF5FF7">
        <w:rPr>
          <w:sz w:val="16"/>
          <w:szCs w:val="16"/>
        </w:rPr>
        <w:t xml:space="preserve">  «__» </w:t>
      </w:r>
      <w:proofErr w:type="gramStart"/>
      <w:r w:rsidRPr="00CF5FF7">
        <w:rPr>
          <w:sz w:val="16"/>
          <w:szCs w:val="16"/>
        </w:rPr>
        <w:t>м</w:t>
      </w:r>
      <w:proofErr w:type="gramEnd"/>
      <w:r w:rsidRPr="00CF5FF7">
        <w:rPr>
          <w:sz w:val="16"/>
          <w:szCs w:val="16"/>
        </w:rPr>
        <w:t>ин.      __________________________________</w:t>
      </w:r>
    </w:p>
    <w:p w:rsidR="006D1EC7" w:rsidRPr="00CF5FF7" w:rsidRDefault="006D1EC7" w:rsidP="006D1EC7">
      <w:pPr>
        <w:pStyle w:val="aa"/>
        <w:pBdr>
          <w:bottom w:val="single" w:sz="12" w:space="1" w:color="auto"/>
        </w:pBdr>
        <w:jc w:val="left"/>
        <w:rPr>
          <w:sz w:val="16"/>
          <w:szCs w:val="16"/>
        </w:rPr>
      </w:pPr>
      <w:r w:rsidRPr="00CF5FF7">
        <w:rPr>
          <w:sz w:val="16"/>
          <w:szCs w:val="16"/>
        </w:rPr>
        <w:t>Администрация Первоманского сельсовета в лице:</w:t>
      </w:r>
    </w:p>
    <w:p w:rsidR="006D1EC7" w:rsidRPr="00CF5FF7" w:rsidRDefault="006D1EC7" w:rsidP="006D1EC7">
      <w:pPr>
        <w:pStyle w:val="aa"/>
        <w:pBdr>
          <w:bottom w:val="single" w:sz="12" w:space="1" w:color="auto"/>
        </w:pBdr>
        <w:jc w:val="left"/>
        <w:rPr>
          <w:sz w:val="16"/>
          <w:szCs w:val="16"/>
        </w:rPr>
      </w:pPr>
    </w:p>
    <w:p w:rsidR="006D1EC7" w:rsidRPr="00CF5FF7" w:rsidRDefault="006D1EC7" w:rsidP="006D1EC7">
      <w:pPr>
        <w:pStyle w:val="aa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(должность, ФИО)</w:t>
      </w:r>
    </w:p>
    <w:p w:rsidR="00FE040A" w:rsidRPr="00CF5FF7" w:rsidRDefault="00FE040A" w:rsidP="00FE040A">
      <w:pPr>
        <w:jc w:val="right"/>
        <w:rPr>
          <w:b/>
          <w:sz w:val="16"/>
          <w:szCs w:val="16"/>
        </w:rPr>
      </w:pPr>
    </w:p>
    <w:p w:rsidR="00EF0A25" w:rsidRPr="00CF5FF7" w:rsidRDefault="006D1EC7" w:rsidP="006D1EC7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CF5FF7">
        <w:rPr>
          <w:sz w:val="16"/>
          <w:szCs w:val="16"/>
        </w:rPr>
        <w:lastRenderedPageBreak/>
        <w:t>На основании решения администрации Первоманского сельского Совета «</w:t>
      </w:r>
      <w:r w:rsidR="00DB6386" w:rsidRPr="00CF5FF7">
        <w:rPr>
          <w:sz w:val="16"/>
          <w:szCs w:val="16"/>
        </w:rPr>
        <w:t>О правилах благоустройства, озеленения, содержания территорий и строений Первоманского сельсовета Манского района» от 20.04.2021г. № 24/6-р,</w:t>
      </w:r>
      <w:r w:rsidR="00EF0A25" w:rsidRPr="00CF5FF7">
        <w:rPr>
          <w:sz w:val="16"/>
          <w:szCs w:val="16"/>
        </w:rPr>
        <w:t xml:space="preserve"> с участием:</w:t>
      </w:r>
    </w:p>
    <w:p w:rsidR="00EF0A25" w:rsidRPr="00CF5FF7" w:rsidRDefault="00EF0A25" w:rsidP="006D1EC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EF0A25" w:rsidRPr="00CF5FF7" w:rsidRDefault="00EF0A25" w:rsidP="00EF0A25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(ФИО лица, принявшего участие)</w:t>
      </w:r>
    </w:p>
    <w:p w:rsidR="00EF0A25" w:rsidRPr="00CF5FF7" w:rsidRDefault="00EF0A25" w:rsidP="00EF0A25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В присутствии:___________________________________________________________________</w:t>
      </w:r>
    </w:p>
    <w:p w:rsidR="00EF0A25" w:rsidRPr="00CF5FF7" w:rsidRDefault="00EF0A25" w:rsidP="00EF0A25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(наименование юридического лица, ФИО представителя (работника) юридического лица, ФИО физического лица)</w:t>
      </w:r>
    </w:p>
    <w:p w:rsidR="00EF0A25" w:rsidRPr="00CF5FF7" w:rsidRDefault="00EF0A25" w:rsidP="00EF0A25">
      <w:pPr>
        <w:jc w:val="center"/>
        <w:rPr>
          <w:sz w:val="16"/>
          <w:szCs w:val="16"/>
        </w:rPr>
      </w:pPr>
    </w:p>
    <w:p w:rsidR="00EF0A25" w:rsidRPr="00CF5FF7" w:rsidRDefault="00EF0A25">
      <w:pPr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EF0A25" w:rsidRPr="00CF5FF7" w:rsidRDefault="00EF0A25" w:rsidP="00EF0A25">
      <w:pPr>
        <w:rPr>
          <w:sz w:val="16"/>
          <w:szCs w:val="16"/>
        </w:rPr>
      </w:pPr>
      <w:r w:rsidRPr="00CF5FF7">
        <w:rPr>
          <w:sz w:val="16"/>
          <w:szCs w:val="16"/>
        </w:rPr>
        <w:t>Выявила в ходе мониторинга сельсовета следующие нарушения Правил благоустройства, озеленения, содержания территорий и строений Первоманского  сельсовета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A25" w:rsidRPr="00CF5FF7" w:rsidRDefault="00EF0A25" w:rsidP="00EF0A25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 xml:space="preserve">(описание нарушений с указанием конкретной </w:t>
      </w:r>
      <w:proofErr w:type="gramStart"/>
      <w:r w:rsidRPr="00CF5FF7">
        <w:rPr>
          <w:sz w:val="16"/>
          <w:szCs w:val="16"/>
        </w:rPr>
        <w:t>нормы Правил благоустройства территории Каменского сельсовета</w:t>
      </w:r>
      <w:proofErr w:type="gramEnd"/>
      <w:r w:rsidRPr="00CF5FF7">
        <w:rPr>
          <w:sz w:val="16"/>
          <w:szCs w:val="16"/>
        </w:rPr>
        <w:t>)</w:t>
      </w:r>
    </w:p>
    <w:p w:rsidR="00EF0A25" w:rsidRPr="00CF5FF7" w:rsidRDefault="00EF0A25" w:rsidP="00EF0A25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 xml:space="preserve">С Актом </w:t>
      </w:r>
      <w:proofErr w:type="gramStart"/>
      <w:r w:rsidRPr="00CF5FF7">
        <w:rPr>
          <w:sz w:val="16"/>
          <w:szCs w:val="16"/>
        </w:rPr>
        <w:t>ознакомлен</w:t>
      </w:r>
      <w:proofErr w:type="gramEnd"/>
    </w:p>
    <w:p w:rsidR="00EF0A25" w:rsidRPr="00CF5FF7" w:rsidRDefault="00EF0A25">
      <w:pPr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</w:t>
      </w:r>
      <w:r w:rsidR="005D7890" w:rsidRPr="00CF5FF7">
        <w:rPr>
          <w:sz w:val="16"/>
          <w:szCs w:val="16"/>
        </w:rPr>
        <w:t>____</w:t>
      </w:r>
      <w:r w:rsidRPr="00CF5FF7">
        <w:rPr>
          <w:sz w:val="16"/>
          <w:szCs w:val="16"/>
        </w:rPr>
        <w:t>_____</w:t>
      </w:r>
    </w:p>
    <w:p w:rsidR="00EF0A25" w:rsidRPr="00CF5FF7" w:rsidRDefault="00EF0A25" w:rsidP="00EF0A25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(ФИО, подпись, дата)</w:t>
      </w:r>
    </w:p>
    <w:p w:rsidR="00FE040A" w:rsidRPr="00CF5FF7" w:rsidRDefault="00FE040A" w:rsidP="00FE040A">
      <w:pPr>
        <w:jc w:val="right"/>
        <w:rPr>
          <w:sz w:val="16"/>
          <w:szCs w:val="16"/>
        </w:rPr>
      </w:pPr>
    </w:p>
    <w:p w:rsidR="00EF0A25" w:rsidRPr="00CF5FF7" w:rsidRDefault="005D7890" w:rsidP="00EF0A25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Пометка об отказе ознакомления с Актом______________________________</w:t>
      </w:r>
    </w:p>
    <w:p w:rsidR="00FE040A" w:rsidRPr="00CF5FF7" w:rsidRDefault="005D7890" w:rsidP="005D7890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 xml:space="preserve">                                                                                           (подпись лица, составившего акт)</w:t>
      </w:r>
    </w:p>
    <w:p w:rsidR="005D7890" w:rsidRPr="00CF5FF7" w:rsidRDefault="005D7890" w:rsidP="005D7890">
      <w:pPr>
        <w:rPr>
          <w:sz w:val="16"/>
          <w:szCs w:val="16"/>
        </w:rPr>
      </w:pPr>
      <w:r w:rsidRPr="00CF5FF7">
        <w:rPr>
          <w:sz w:val="16"/>
          <w:szCs w:val="16"/>
        </w:rPr>
        <w:t>При выявлении нарушения производились:</w:t>
      </w:r>
    </w:p>
    <w:p w:rsidR="005D7890" w:rsidRPr="00CF5FF7" w:rsidRDefault="005D7890">
      <w:pPr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____________________________________________________________________</w:t>
      </w:r>
    </w:p>
    <w:p w:rsidR="005D7890" w:rsidRPr="00CF5FF7" w:rsidRDefault="005D7890" w:rsidP="005D7890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(указать действия)</w:t>
      </w:r>
    </w:p>
    <w:p w:rsidR="00FE040A" w:rsidRPr="00CF5FF7" w:rsidRDefault="00FE040A" w:rsidP="00FE040A">
      <w:pPr>
        <w:jc w:val="right"/>
        <w:rPr>
          <w:sz w:val="16"/>
          <w:szCs w:val="16"/>
        </w:rPr>
      </w:pPr>
    </w:p>
    <w:p w:rsidR="00FE040A" w:rsidRPr="00CF5FF7" w:rsidRDefault="00FE040A" w:rsidP="00FE040A">
      <w:pPr>
        <w:jc w:val="right"/>
        <w:rPr>
          <w:sz w:val="16"/>
          <w:szCs w:val="16"/>
        </w:rPr>
      </w:pPr>
    </w:p>
    <w:p w:rsidR="005D7890" w:rsidRPr="00CF5FF7" w:rsidRDefault="005D7890" w:rsidP="005D7890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Подпись лица (лиц), составившего Акт________________________________</w:t>
      </w:r>
    </w:p>
    <w:p w:rsidR="005D7890" w:rsidRPr="00CF5FF7" w:rsidRDefault="005D7890" w:rsidP="005D7890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Пометка об исполнении (неисполнении) устранения нарушений Правил благоустройства, озеленения, содержания территорий и строений Первоманского сельсовета</w:t>
      </w:r>
    </w:p>
    <w:p w:rsidR="00FE040A" w:rsidRPr="00CF5FF7" w:rsidRDefault="00FE040A" w:rsidP="00FE040A">
      <w:pPr>
        <w:jc w:val="right"/>
        <w:rPr>
          <w:sz w:val="16"/>
          <w:szCs w:val="16"/>
        </w:rPr>
      </w:pPr>
    </w:p>
    <w:p w:rsidR="00FE040A" w:rsidRPr="00CF5FF7" w:rsidRDefault="00FE040A" w:rsidP="006E4752">
      <w:pPr>
        <w:rPr>
          <w:sz w:val="16"/>
          <w:szCs w:val="16"/>
        </w:rPr>
      </w:pPr>
    </w:p>
    <w:p w:rsidR="00FE040A" w:rsidRPr="00CF5FF7" w:rsidRDefault="00FE040A" w:rsidP="00FE040A">
      <w:pPr>
        <w:jc w:val="right"/>
        <w:rPr>
          <w:sz w:val="16"/>
          <w:szCs w:val="16"/>
        </w:rPr>
      </w:pP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Приложение №2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к Порядку осуществления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Правил благоустройства, озеленения,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содержания территорий и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строений Первоманского сельсовета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</w:p>
    <w:p w:rsidR="00AA319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ФОТООТЧЕТ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К акту выявления нарушений Правил благоустройства, озеленения, содержания территорий и строений Первоманского сельсовета Манского района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От «___»___________20__г                                      №_____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</w:p>
    <w:p w:rsidR="006E4752" w:rsidRPr="00CF5FF7" w:rsidRDefault="006E4752">
      <w:pPr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(должность, ФИО)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(место совершения нарушения)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</w:p>
    <w:p w:rsidR="006E4752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Подпись лиц</w:t>
      </w:r>
      <w:proofErr w:type="gramStart"/>
      <w:r w:rsidRPr="00CF5FF7">
        <w:rPr>
          <w:sz w:val="16"/>
          <w:szCs w:val="16"/>
        </w:rPr>
        <w:t>а(</w:t>
      </w:r>
      <w:proofErr w:type="gramEnd"/>
      <w:r w:rsidRPr="00CF5FF7">
        <w:rPr>
          <w:sz w:val="16"/>
          <w:szCs w:val="16"/>
        </w:rPr>
        <w:t>лиц), составившего фототаблицу________________________</w:t>
      </w: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Default="00AE1C6E" w:rsidP="006E4752">
      <w:pPr>
        <w:jc w:val="both"/>
        <w:rPr>
          <w:sz w:val="16"/>
          <w:szCs w:val="16"/>
        </w:rPr>
      </w:pPr>
    </w:p>
    <w:p w:rsidR="00AE1C6E" w:rsidRPr="00CF5FF7" w:rsidRDefault="00AE1C6E" w:rsidP="006E4752">
      <w:pPr>
        <w:jc w:val="both"/>
        <w:rPr>
          <w:sz w:val="16"/>
          <w:szCs w:val="16"/>
        </w:rPr>
      </w:pPr>
    </w:p>
    <w:p w:rsidR="006E4752" w:rsidRPr="00CF5FF7" w:rsidRDefault="006E4752" w:rsidP="006E4752">
      <w:pPr>
        <w:jc w:val="both"/>
        <w:rPr>
          <w:sz w:val="16"/>
          <w:szCs w:val="16"/>
        </w:rPr>
      </w:pP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Приложение №3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к Порядку осуществления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Правил благоустройства, озеленения,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содержания территорий и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строений Первоманского сельсовета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ПРЕДПИСАНИЕ</w:t>
      </w:r>
    </w:p>
    <w:p w:rsidR="006E4752" w:rsidRPr="00CF5FF7" w:rsidRDefault="006E4752" w:rsidP="006E4752">
      <w:pPr>
        <w:pStyle w:val="aa"/>
        <w:ind w:firstLine="567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Об устранении нарушения  Правил благоустройства, озеленения,</w:t>
      </w:r>
    </w:p>
    <w:p w:rsidR="006E4752" w:rsidRPr="00CF5FF7" w:rsidRDefault="006E4752" w:rsidP="006E4752">
      <w:pPr>
        <w:pStyle w:val="aa"/>
        <w:ind w:firstLine="567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содержания территорий и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строений Первоманского сельсовета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от «____»_____________20__г                                                    №______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Время «____» час «____»мин                                            _________________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Предписание дано_____________________________________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_________________________________________________________________</w:t>
      </w:r>
    </w:p>
    <w:p w:rsidR="006E4752" w:rsidRPr="00CF5FF7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(ФИО, должность)</w:t>
      </w:r>
    </w:p>
    <w:p w:rsidR="006E4752" w:rsidRPr="00CF5FF7" w:rsidRDefault="006E4752" w:rsidP="006E4752">
      <w:pPr>
        <w:pStyle w:val="aa"/>
        <w:rPr>
          <w:sz w:val="16"/>
          <w:szCs w:val="16"/>
        </w:rPr>
      </w:pPr>
      <w:r w:rsidRPr="00CF5FF7">
        <w:rPr>
          <w:sz w:val="16"/>
          <w:szCs w:val="16"/>
        </w:rPr>
        <w:t>На основании Акта выявления нарушения Правил благоустройства, озеленения,</w:t>
      </w:r>
    </w:p>
    <w:p w:rsidR="006E4752" w:rsidRPr="00CF5FF7" w:rsidRDefault="006E4752" w:rsidP="006E4752">
      <w:pPr>
        <w:pStyle w:val="aa"/>
        <w:rPr>
          <w:sz w:val="16"/>
          <w:szCs w:val="16"/>
        </w:rPr>
      </w:pPr>
      <w:r w:rsidRPr="00CF5FF7">
        <w:rPr>
          <w:sz w:val="16"/>
          <w:szCs w:val="16"/>
        </w:rPr>
        <w:t>содержания территорий и строений Первоманского сельсовета от 20.04.2021г. № 24/6 – р.</w:t>
      </w:r>
    </w:p>
    <w:p w:rsidR="006E4752" w:rsidRPr="00CF5FF7" w:rsidRDefault="006E4752" w:rsidP="006E4752">
      <w:pPr>
        <w:pStyle w:val="aa"/>
        <w:rPr>
          <w:sz w:val="16"/>
          <w:szCs w:val="16"/>
        </w:rPr>
      </w:pPr>
      <w:r w:rsidRPr="00CF5FF7">
        <w:rPr>
          <w:sz w:val="16"/>
          <w:szCs w:val="16"/>
        </w:rPr>
        <w:t>С целью устранения выявленных нарушений ПРЕДПИСЫВАЮ:</w:t>
      </w:r>
    </w:p>
    <w:p w:rsidR="006E4752" w:rsidRPr="00CF5FF7" w:rsidRDefault="006E4752">
      <w:pPr>
        <w:rPr>
          <w:sz w:val="16"/>
          <w:szCs w:val="16"/>
        </w:rPr>
      </w:pPr>
      <w:r w:rsidRPr="00CF5FF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E4752" w:rsidRPr="00CF5FF7" w:rsidRDefault="006E4752">
      <w:pPr>
        <w:rPr>
          <w:sz w:val="16"/>
          <w:szCs w:val="16"/>
        </w:rPr>
      </w:pPr>
      <w:r w:rsidRPr="00CF5FF7">
        <w:rPr>
          <w:sz w:val="16"/>
          <w:szCs w:val="16"/>
        </w:rPr>
        <w:t>(наименование юридического лица, юридический адрес, ФИО представителя (работника) юридического лица, ФИО физического лица)</w:t>
      </w:r>
    </w:p>
    <w:p w:rsidR="006E4752" w:rsidRPr="00CF5FF7" w:rsidRDefault="006E4752" w:rsidP="006E4752">
      <w:pPr>
        <w:pStyle w:val="aa"/>
        <w:rPr>
          <w:sz w:val="16"/>
          <w:szCs w:val="16"/>
        </w:rPr>
      </w:pPr>
    </w:p>
    <w:p w:rsidR="006E4752" w:rsidRPr="00CF5FF7" w:rsidRDefault="006E4752" w:rsidP="006E4752">
      <w:pPr>
        <w:rPr>
          <w:sz w:val="16"/>
          <w:szCs w:val="16"/>
        </w:rPr>
      </w:pPr>
      <w:r w:rsidRPr="00CF5FF7">
        <w:rPr>
          <w:sz w:val="16"/>
          <w:szCs w:val="16"/>
        </w:rPr>
        <w:t>Осуществить след следующие мероприятия по устранению выявленных нарушений требований Правил благоустройства, озеленения, содержания территорий и строений Первоманского сельсовета:</w:t>
      </w:r>
    </w:p>
    <w:p w:rsidR="006E4752" w:rsidRPr="00CF5FF7" w:rsidRDefault="006E4752" w:rsidP="006E4752">
      <w:pPr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101"/>
        <w:gridCol w:w="3826"/>
        <w:gridCol w:w="2464"/>
        <w:gridCol w:w="2464"/>
      </w:tblGrid>
      <w:tr w:rsidR="006E4752" w:rsidRPr="00CF5FF7" w:rsidTr="006E4752">
        <w:tc>
          <w:tcPr>
            <w:tcW w:w="1101" w:type="dxa"/>
          </w:tcPr>
          <w:p w:rsidR="006E4752" w:rsidRPr="00CF5FF7" w:rsidRDefault="006E4752" w:rsidP="006E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E4752" w:rsidRPr="00CF5FF7" w:rsidRDefault="006E4752" w:rsidP="006E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6" w:type="dxa"/>
          </w:tcPr>
          <w:p w:rsidR="006E4752" w:rsidRPr="00CF5FF7" w:rsidRDefault="006E4752" w:rsidP="006E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464" w:type="dxa"/>
          </w:tcPr>
          <w:p w:rsidR="006E4752" w:rsidRPr="00CF5FF7" w:rsidRDefault="006E4752" w:rsidP="006E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Сроки исполнений</w:t>
            </w:r>
          </w:p>
        </w:tc>
        <w:tc>
          <w:tcPr>
            <w:tcW w:w="2464" w:type="dxa"/>
          </w:tcPr>
          <w:p w:rsidR="006E4752" w:rsidRPr="00CF5FF7" w:rsidRDefault="006E4752" w:rsidP="006E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Примечания</w:t>
            </w:r>
          </w:p>
        </w:tc>
      </w:tr>
      <w:tr w:rsidR="006E4752" w:rsidRPr="00CF5FF7" w:rsidTr="006E4752">
        <w:tc>
          <w:tcPr>
            <w:tcW w:w="1101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</w:tr>
      <w:tr w:rsidR="006E4752" w:rsidRPr="00CF5FF7" w:rsidTr="006E4752">
        <w:tc>
          <w:tcPr>
            <w:tcW w:w="1101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</w:tr>
      <w:tr w:rsidR="006E4752" w:rsidRPr="00CF5FF7" w:rsidTr="006E4752">
        <w:tc>
          <w:tcPr>
            <w:tcW w:w="1101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</w:tr>
      <w:tr w:rsidR="006E4752" w:rsidRPr="00CF5FF7" w:rsidTr="006E4752">
        <w:tc>
          <w:tcPr>
            <w:tcW w:w="1101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</w:tr>
      <w:tr w:rsidR="006E4752" w:rsidRPr="00CF5FF7" w:rsidTr="006E4752">
        <w:tc>
          <w:tcPr>
            <w:tcW w:w="1101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</w:tcPr>
          <w:p w:rsidR="006E4752" w:rsidRPr="00CF5FF7" w:rsidRDefault="006E4752" w:rsidP="006E4752">
            <w:pPr>
              <w:rPr>
                <w:sz w:val="16"/>
                <w:szCs w:val="16"/>
              </w:rPr>
            </w:pPr>
          </w:p>
        </w:tc>
      </w:tr>
    </w:tbl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О результатах исполнения настоящего предписания сообщить до «___»__________20___г. в Администрацию Первоманского сельсовета.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При неисполнении настоящего предписания нарушитель будет привлечен к административной ответственности в соответствии с главой 5 Закона Красноярского края от 02.10.2008 №7-2161 «Об административных правонарушениях»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Предписание выдал_____________________________________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 xml:space="preserve">                                                        (должность, ФИО)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>Предписание получил__________________________________</w:t>
      </w:r>
    </w:p>
    <w:p w:rsidR="006E4752" w:rsidRPr="00CF5FF7" w:rsidRDefault="006E4752" w:rsidP="006E4752">
      <w:pPr>
        <w:jc w:val="both"/>
        <w:rPr>
          <w:sz w:val="16"/>
          <w:szCs w:val="16"/>
        </w:rPr>
      </w:pPr>
      <w:r w:rsidRPr="00CF5FF7">
        <w:rPr>
          <w:sz w:val="16"/>
          <w:szCs w:val="16"/>
        </w:rPr>
        <w:t xml:space="preserve">                                       (ФИО, подпись, дата)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</w:p>
    <w:p w:rsidR="006E4752" w:rsidRPr="00CF5FF7" w:rsidRDefault="005A27A8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Приложение №4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>к Порядку осуществления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lastRenderedPageBreak/>
        <w:t xml:space="preserve">Правил благоустройства, озеленения, </w:t>
      </w:r>
    </w:p>
    <w:p w:rsidR="006E4752" w:rsidRPr="00CF5FF7" w:rsidRDefault="006E4752" w:rsidP="006E4752">
      <w:pPr>
        <w:pStyle w:val="aa"/>
        <w:ind w:firstLine="567"/>
        <w:jc w:val="right"/>
        <w:rPr>
          <w:sz w:val="16"/>
          <w:szCs w:val="16"/>
        </w:rPr>
      </w:pPr>
      <w:r w:rsidRPr="00CF5FF7">
        <w:rPr>
          <w:sz w:val="16"/>
          <w:szCs w:val="16"/>
        </w:rPr>
        <w:t xml:space="preserve">содержания территорий и </w:t>
      </w:r>
    </w:p>
    <w:p w:rsidR="006E4752" w:rsidRPr="00CF5FF7" w:rsidRDefault="006E4752" w:rsidP="006E4752">
      <w:pPr>
        <w:tabs>
          <w:tab w:val="left" w:pos="3135"/>
        </w:tabs>
        <w:rPr>
          <w:sz w:val="16"/>
          <w:szCs w:val="16"/>
        </w:rPr>
      </w:pPr>
      <w:r w:rsidRPr="00CF5FF7">
        <w:rPr>
          <w:sz w:val="16"/>
          <w:szCs w:val="16"/>
        </w:rPr>
        <w:t xml:space="preserve">                                                                           строений Первоманского сельсовета</w:t>
      </w:r>
    </w:p>
    <w:p w:rsidR="006E4752" w:rsidRPr="00CF5FF7" w:rsidRDefault="006E4752" w:rsidP="006E4752">
      <w:pPr>
        <w:tabs>
          <w:tab w:val="left" w:pos="3135"/>
        </w:tabs>
        <w:rPr>
          <w:sz w:val="16"/>
          <w:szCs w:val="16"/>
        </w:rPr>
      </w:pPr>
    </w:p>
    <w:p w:rsidR="006E4752" w:rsidRPr="00CF5FF7" w:rsidRDefault="006E4752" w:rsidP="006E4752">
      <w:pPr>
        <w:tabs>
          <w:tab w:val="left" w:pos="3135"/>
        </w:tabs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Журнал учета</w:t>
      </w:r>
    </w:p>
    <w:p w:rsidR="006E4752" w:rsidRPr="00CF5FF7" w:rsidRDefault="006E4752" w:rsidP="006E4752">
      <w:pPr>
        <w:pStyle w:val="aa"/>
        <w:ind w:firstLine="567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Выявленных нарушений Правил благоустройства, озеленения,</w:t>
      </w:r>
    </w:p>
    <w:p w:rsidR="006E4752" w:rsidRPr="00CF5FF7" w:rsidRDefault="006E4752" w:rsidP="006E4752">
      <w:pPr>
        <w:pStyle w:val="aa"/>
        <w:ind w:firstLine="567"/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содержания территорий и</w:t>
      </w:r>
    </w:p>
    <w:p w:rsidR="006E4752" w:rsidRDefault="006E4752" w:rsidP="006E4752">
      <w:pPr>
        <w:jc w:val="center"/>
        <w:rPr>
          <w:sz w:val="16"/>
          <w:szCs w:val="16"/>
        </w:rPr>
      </w:pPr>
      <w:r w:rsidRPr="00CF5FF7">
        <w:rPr>
          <w:sz w:val="16"/>
          <w:szCs w:val="16"/>
        </w:rPr>
        <w:t>строений Первоманского сельсовета</w:t>
      </w: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Default="00DA7E2C" w:rsidP="006E4752">
      <w:pPr>
        <w:jc w:val="center"/>
        <w:rPr>
          <w:sz w:val="16"/>
          <w:szCs w:val="16"/>
        </w:rPr>
      </w:pPr>
    </w:p>
    <w:p w:rsidR="00DA7E2C" w:rsidRPr="00DA7E2C" w:rsidRDefault="00DA7E2C" w:rsidP="006E4752">
      <w:pPr>
        <w:jc w:val="center"/>
        <w:rPr>
          <w:sz w:val="28"/>
          <w:szCs w:val="28"/>
        </w:rPr>
      </w:pPr>
    </w:p>
    <w:p w:rsidR="00DA7E2C" w:rsidRPr="00DA7E2C" w:rsidRDefault="00DA7E2C" w:rsidP="006E4752">
      <w:pPr>
        <w:jc w:val="center"/>
        <w:rPr>
          <w:sz w:val="28"/>
          <w:szCs w:val="28"/>
        </w:rPr>
      </w:pPr>
    </w:p>
    <w:tbl>
      <w:tblPr>
        <w:tblStyle w:val="a6"/>
        <w:tblW w:w="14459" w:type="dxa"/>
        <w:tblInd w:w="-743" w:type="dxa"/>
        <w:tblLayout w:type="fixed"/>
        <w:tblLook w:val="04A0"/>
      </w:tblPr>
      <w:tblGrid>
        <w:gridCol w:w="1135"/>
        <w:gridCol w:w="992"/>
        <w:gridCol w:w="1985"/>
        <w:gridCol w:w="1559"/>
        <w:gridCol w:w="1559"/>
        <w:gridCol w:w="1843"/>
        <w:gridCol w:w="1984"/>
        <w:gridCol w:w="1985"/>
        <w:gridCol w:w="1417"/>
      </w:tblGrid>
      <w:tr w:rsidR="006E4752" w:rsidRPr="00DA7E2C" w:rsidTr="00DA7E2C">
        <w:tc>
          <w:tcPr>
            <w:tcW w:w="1135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Дата выявления</w:t>
            </w:r>
          </w:p>
        </w:tc>
        <w:tc>
          <w:tcPr>
            <w:tcW w:w="1985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Место нарушения, лицо</w:t>
            </w:r>
          </w:p>
        </w:tc>
        <w:tc>
          <w:tcPr>
            <w:tcW w:w="1559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Реквизиты Акта выявления</w:t>
            </w:r>
          </w:p>
        </w:tc>
        <w:tc>
          <w:tcPr>
            <w:tcW w:w="1559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Реквизиты предписания с указанием</w:t>
            </w:r>
          </w:p>
        </w:tc>
        <w:tc>
          <w:tcPr>
            <w:tcW w:w="1843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предписания</w:t>
            </w:r>
          </w:p>
        </w:tc>
        <w:tc>
          <w:tcPr>
            <w:tcW w:w="1984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Сведения о привлечении нарушителя</w:t>
            </w:r>
          </w:p>
        </w:tc>
        <w:tc>
          <w:tcPr>
            <w:tcW w:w="1985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Сведения об уплате</w:t>
            </w:r>
          </w:p>
        </w:tc>
        <w:tc>
          <w:tcPr>
            <w:tcW w:w="1417" w:type="dxa"/>
          </w:tcPr>
          <w:p w:rsidR="006E4752" w:rsidRPr="00DA7E2C" w:rsidRDefault="006E4752" w:rsidP="006E47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E2C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</w:tr>
    </w:tbl>
    <w:p w:rsidR="006E4752" w:rsidRPr="00DA7E2C" w:rsidRDefault="006E4752" w:rsidP="006E4752">
      <w:pPr>
        <w:tabs>
          <w:tab w:val="left" w:pos="3135"/>
        </w:tabs>
        <w:jc w:val="center"/>
        <w:rPr>
          <w:sz w:val="28"/>
          <w:szCs w:val="28"/>
        </w:rPr>
      </w:pPr>
    </w:p>
    <w:sectPr w:rsidR="006E4752" w:rsidRPr="00DA7E2C" w:rsidSect="00DA7E2C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37E69"/>
    <w:multiLevelType w:val="hybridMultilevel"/>
    <w:tmpl w:val="4164EDBA"/>
    <w:lvl w:ilvl="0" w:tplc="617C64F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AF23C9"/>
    <w:multiLevelType w:val="hybridMultilevel"/>
    <w:tmpl w:val="FE1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E1C80"/>
    <w:multiLevelType w:val="hybridMultilevel"/>
    <w:tmpl w:val="7A80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C40A5"/>
    <w:multiLevelType w:val="hybridMultilevel"/>
    <w:tmpl w:val="B7A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1C2C"/>
    <w:rsid w:val="00006E15"/>
    <w:rsid w:val="00053D85"/>
    <w:rsid w:val="00092070"/>
    <w:rsid w:val="00097F44"/>
    <w:rsid w:val="00142D7C"/>
    <w:rsid w:val="001506F9"/>
    <w:rsid w:val="0016135C"/>
    <w:rsid w:val="001B4D9D"/>
    <w:rsid w:val="00216E4F"/>
    <w:rsid w:val="0028085F"/>
    <w:rsid w:val="00353262"/>
    <w:rsid w:val="003C0F3B"/>
    <w:rsid w:val="004334E2"/>
    <w:rsid w:val="004C16BE"/>
    <w:rsid w:val="005547D9"/>
    <w:rsid w:val="00591C2C"/>
    <w:rsid w:val="005A27A8"/>
    <w:rsid w:val="005B7CA6"/>
    <w:rsid w:val="005D7890"/>
    <w:rsid w:val="005E4775"/>
    <w:rsid w:val="0066052A"/>
    <w:rsid w:val="006D1EC7"/>
    <w:rsid w:val="006E4752"/>
    <w:rsid w:val="00736C5F"/>
    <w:rsid w:val="00740713"/>
    <w:rsid w:val="007436BF"/>
    <w:rsid w:val="007646ED"/>
    <w:rsid w:val="007E6065"/>
    <w:rsid w:val="00847F76"/>
    <w:rsid w:val="009545E6"/>
    <w:rsid w:val="00AA3192"/>
    <w:rsid w:val="00AB3E07"/>
    <w:rsid w:val="00AE1C6E"/>
    <w:rsid w:val="00B44638"/>
    <w:rsid w:val="00B84E52"/>
    <w:rsid w:val="00C14844"/>
    <w:rsid w:val="00C37439"/>
    <w:rsid w:val="00CB0213"/>
    <w:rsid w:val="00CF5FF7"/>
    <w:rsid w:val="00DA341C"/>
    <w:rsid w:val="00DA7E2C"/>
    <w:rsid w:val="00DB6386"/>
    <w:rsid w:val="00E1219E"/>
    <w:rsid w:val="00E2428B"/>
    <w:rsid w:val="00EA30D0"/>
    <w:rsid w:val="00EF0A25"/>
    <w:rsid w:val="00F833B7"/>
    <w:rsid w:val="00F94CA8"/>
    <w:rsid w:val="00FA32A7"/>
    <w:rsid w:val="00FA4483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04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E040A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FA4483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A4483"/>
    <w:pPr>
      <w:widowControl w:val="0"/>
      <w:shd w:val="clear" w:color="auto" w:fill="FFFFFF"/>
      <w:spacing w:before="420" w:line="240" w:lineRule="atLeast"/>
      <w:jc w:val="center"/>
      <w:outlineLvl w:val="0"/>
    </w:pPr>
    <w:rPr>
      <w:b/>
      <w:bCs/>
      <w:sz w:val="44"/>
      <w:szCs w:val="44"/>
      <w:lang w:eastAsia="en-US"/>
    </w:rPr>
  </w:style>
  <w:style w:type="paragraph" w:styleId="a7">
    <w:name w:val="No Spacing"/>
    <w:uiPriority w:val="1"/>
    <w:qFormat/>
    <w:rsid w:val="00FA448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FA4483"/>
    <w:pPr>
      <w:jc w:val="center"/>
    </w:pPr>
    <w:rPr>
      <w:rFonts w:eastAsia="Arial Unicode MS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FA4483"/>
    <w:rPr>
      <w:rFonts w:eastAsia="Arial Unicode MS"/>
      <w:sz w:val="28"/>
      <w:lang w:eastAsia="ru-RU"/>
    </w:rPr>
  </w:style>
  <w:style w:type="paragraph" w:styleId="aa">
    <w:name w:val="Body Text"/>
    <w:basedOn w:val="a"/>
    <w:link w:val="ab"/>
    <w:rsid w:val="003C0F3B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C0F3B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11</cp:revision>
  <cp:lastPrinted>2023-10-16T08:54:00Z</cp:lastPrinted>
  <dcterms:created xsi:type="dcterms:W3CDTF">2021-04-26T09:44:00Z</dcterms:created>
  <dcterms:modified xsi:type="dcterms:W3CDTF">2023-10-16T08:54:00Z</dcterms:modified>
</cp:coreProperties>
</file>